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pPr w:leftFromText="141" w:rightFromText="141" w:vertAnchor="page" w:horzAnchor="margin" w:tblpY="586"/>
        <w:tblW w:w="9674" w:type="dxa"/>
        <w:tblLook w:val="04A0" w:firstRow="1" w:lastRow="0" w:firstColumn="1" w:lastColumn="0" w:noHBand="0" w:noVBand="1"/>
      </w:tblPr>
      <w:tblGrid>
        <w:gridCol w:w="9674"/>
      </w:tblGrid>
      <w:tr w:rsidR="00C45A73" w:rsidRPr="00B53E33" w:rsidTr="00C45A73">
        <w:trPr>
          <w:trHeight w:val="270"/>
        </w:trPr>
        <w:tc>
          <w:tcPr>
            <w:tcW w:w="9674" w:type="dxa"/>
          </w:tcPr>
          <w:p w:rsidR="00C45A73" w:rsidRPr="00B53E33" w:rsidRDefault="00C45A73" w:rsidP="00C45A73">
            <w:pPr>
              <w:pStyle w:val="Sansinterligne"/>
              <w:jc w:val="center"/>
              <w:rPr>
                <w:rFonts w:ascii="Comic Sans MS" w:hAnsi="Comic Sans MS"/>
              </w:rPr>
            </w:pPr>
            <w:r w:rsidRPr="00B53E33">
              <w:rPr>
                <w:rFonts w:ascii="Comic Sans MS" w:hAnsi="Comic Sans MS"/>
              </w:rPr>
              <w:t xml:space="preserve">Lundi </w:t>
            </w:r>
            <w:r>
              <w:rPr>
                <w:rFonts w:ascii="Comic Sans MS" w:hAnsi="Comic Sans MS"/>
              </w:rPr>
              <w:t>30 mars</w:t>
            </w:r>
          </w:p>
        </w:tc>
      </w:tr>
      <w:tr w:rsidR="00FD0328" w:rsidRPr="00B53E33" w:rsidTr="00C45A73">
        <w:trPr>
          <w:trHeight w:val="270"/>
        </w:trPr>
        <w:tc>
          <w:tcPr>
            <w:tcW w:w="9674" w:type="dxa"/>
          </w:tcPr>
          <w:p w:rsidR="00FD0328" w:rsidRDefault="00FD0328" w:rsidP="00FD0328">
            <w:pPr>
              <w:pStyle w:val="Sansinterligne"/>
              <w:rPr>
                <w:rFonts w:ascii="Comic Sans MS" w:hAnsi="Comic Sans MS"/>
              </w:rPr>
            </w:pPr>
            <w:r w:rsidRPr="00FD0328">
              <w:rPr>
                <w:rFonts w:ascii="Comic Sans MS" w:hAnsi="Comic Sans MS"/>
                <w:u w:val="single"/>
              </w:rPr>
              <w:t>Rituels</w:t>
            </w:r>
            <w:r>
              <w:rPr>
                <w:rFonts w:ascii="Comic Sans MS" w:hAnsi="Comic Sans MS"/>
              </w:rPr>
              <w:t xml:space="preserve"> : </w:t>
            </w:r>
          </w:p>
          <w:p w:rsidR="00FD0328" w:rsidRDefault="00FD0328" w:rsidP="00FD0328">
            <w:pPr>
              <w:pStyle w:val="Sansinterligne"/>
              <w:rPr>
                <w:rFonts w:ascii="Comic Sans MS" w:hAnsi="Comic Sans MS"/>
              </w:rPr>
            </w:pPr>
            <w:r w:rsidRPr="00B53E33">
              <w:rPr>
                <w:rFonts w:ascii="Comic Sans MS" w:hAnsi="Comic Sans MS"/>
              </w:rPr>
              <w:t>*</w:t>
            </w:r>
            <w:r>
              <w:rPr>
                <w:rFonts w:ascii="Comic Sans MS" w:hAnsi="Comic Sans MS"/>
              </w:rPr>
              <w:t>Faire dire la date, les enfants ont l’habitude de faire des phrases :</w:t>
            </w:r>
          </w:p>
          <w:p w:rsidR="00FD0328" w:rsidRDefault="00FD0328" w:rsidP="00FD0328">
            <w:pPr>
              <w:pStyle w:val="Sansinterligne"/>
              <w:rPr>
                <w:rFonts w:ascii="Comic Sans MS" w:hAnsi="Comic Sans MS"/>
              </w:rPr>
            </w:pPr>
            <w:r>
              <w:rPr>
                <w:rFonts w:ascii="Comic Sans MS" w:hAnsi="Comic Sans MS"/>
              </w:rPr>
              <w:t>Aujourd’hui, nous sommes……………/ Hier, nous étions……………………./ Demain, nous serons………..</w:t>
            </w:r>
          </w:p>
          <w:p w:rsidR="00FD0328" w:rsidRDefault="00FD0328" w:rsidP="00FD0328">
            <w:pPr>
              <w:pStyle w:val="Sansinterligne"/>
              <w:rPr>
                <w:rFonts w:ascii="Comic Sans MS" w:hAnsi="Comic Sans MS"/>
              </w:rPr>
            </w:pPr>
            <w:r w:rsidRPr="00B53E33">
              <w:rPr>
                <w:rFonts w:ascii="Comic Sans MS" w:hAnsi="Comic Sans MS"/>
              </w:rPr>
              <w:t>*</w:t>
            </w:r>
            <w:r>
              <w:rPr>
                <w:rFonts w:ascii="Comic Sans MS" w:hAnsi="Comic Sans MS"/>
              </w:rPr>
              <w:t>S’exprimer en faisant une phrase par rapport à la météo.</w:t>
            </w:r>
          </w:p>
          <w:p w:rsidR="00FD0328" w:rsidRPr="00B53E33" w:rsidRDefault="00FD0328" w:rsidP="00FD0328">
            <w:pPr>
              <w:pStyle w:val="Sansinterligne"/>
              <w:rPr>
                <w:rFonts w:ascii="Comic Sans MS" w:hAnsi="Comic Sans MS"/>
              </w:rPr>
            </w:pPr>
          </w:p>
        </w:tc>
      </w:tr>
      <w:tr w:rsidR="00C45A73" w:rsidRPr="00B53E33" w:rsidTr="00C45A73">
        <w:trPr>
          <w:trHeight w:val="5207"/>
        </w:trPr>
        <w:tc>
          <w:tcPr>
            <w:tcW w:w="9674" w:type="dxa"/>
          </w:tcPr>
          <w:p w:rsidR="00C45A73" w:rsidRPr="002D66D8" w:rsidRDefault="00C45A73" w:rsidP="00C45A73">
            <w:pPr>
              <w:rPr>
                <w:rFonts w:ascii="Comic Sans MS" w:hAnsi="Comic Sans MS"/>
                <w:u w:val="single"/>
              </w:rPr>
            </w:pPr>
            <w:r w:rsidRPr="002D66D8">
              <w:rPr>
                <w:rFonts w:ascii="Comic Sans MS" w:hAnsi="Comic Sans MS"/>
                <w:u w:val="single"/>
              </w:rPr>
              <w:t>Etude des son</w:t>
            </w:r>
            <w:r>
              <w:rPr>
                <w:rFonts w:ascii="Comic Sans MS" w:hAnsi="Comic Sans MS"/>
                <w:u w:val="single"/>
              </w:rPr>
              <w:t>s : distinction é/è</w:t>
            </w:r>
          </w:p>
          <w:p w:rsidR="00C45A73" w:rsidRDefault="00C45A73" w:rsidP="00C45A73">
            <w:pPr>
              <w:rPr>
                <w:rFonts w:ascii="Comic Sans MS" w:hAnsi="Comic Sans MS"/>
              </w:rPr>
            </w:pPr>
            <w:r>
              <w:rPr>
                <w:rFonts w:ascii="Comic Sans MS" w:hAnsi="Comic Sans MS"/>
              </w:rPr>
              <w:t>*Sur son ardoise, côté recto, votre enfant écrit é du côté verso, votre enfant écrit è. Vous allez dire des mots qui contiennent un des 2 sons.</w:t>
            </w:r>
          </w:p>
          <w:p w:rsidR="00C45A73" w:rsidRDefault="00C45A73" w:rsidP="00C45A73">
            <w:pPr>
              <w:rPr>
                <w:rFonts w:ascii="Comic Sans MS" w:hAnsi="Comic Sans MS"/>
              </w:rPr>
            </w:pPr>
            <w:r>
              <w:rPr>
                <w:rFonts w:ascii="Comic Sans MS" w:hAnsi="Comic Sans MS"/>
              </w:rPr>
              <w:t>Quand vous dites le mot, votre enfant vous montre, avec son ardoise, le son qui l’entend. Alterner les mots (pas toujours é). Voici une liste pour vous aider. Vous n’êtes pas obligés de tout dire…Vous pouvez faire des pièges. Le mot ne contient aucun des sons ou alors les 2.</w:t>
            </w:r>
          </w:p>
          <w:tbl>
            <w:tblPr>
              <w:tblStyle w:val="Grilledutableau"/>
              <w:tblW w:w="0" w:type="auto"/>
              <w:tblLook w:val="04A0" w:firstRow="1" w:lastRow="0" w:firstColumn="1" w:lastColumn="0" w:noHBand="0" w:noVBand="1"/>
            </w:tblPr>
            <w:tblGrid>
              <w:gridCol w:w="1142"/>
              <w:gridCol w:w="6804"/>
            </w:tblGrid>
            <w:tr w:rsidR="00C45A73" w:rsidTr="00C45A73">
              <w:tc>
                <w:tcPr>
                  <w:tcW w:w="1142" w:type="dxa"/>
                  <w:tcBorders>
                    <w:top w:val="single" w:sz="4" w:space="0" w:color="auto"/>
                    <w:left w:val="single" w:sz="4" w:space="0" w:color="auto"/>
                    <w:bottom w:val="single" w:sz="4" w:space="0" w:color="auto"/>
                    <w:right w:val="single" w:sz="4" w:space="0" w:color="auto"/>
                  </w:tcBorders>
                  <w:hideMark/>
                </w:tcPr>
                <w:p w:rsidR="00C45A73" w:rsidRDefault="00C45A73" w:rsidP="00C30ADB">
                  <w:pPr>
                    <w:framePr w:hSpace="141" w:wrap="around" w:vAnchor="page" w:hAnchor="margin" w:y="586"/>
                    <w:rPr>
                      <w:rFonts w:ascii="Comic Sans MS" w:hAnsi="Comic Sans MS"/>
                    </w:rPr>
                  </w:pPr>
                  <w:r>
                    <w:rPr>
                      <w:rFonts w:ascii="Comic Sans MS" w:hAnsi="Comic Sans MS"/>
                    </w:rPr>
                    <w:t>Er / ez</w:t>
                  </w:r>
                </w:p>
              </w:tc>
              <w:tc>
                <w:tcPr>
                  <w:tcW w:w="6804" w:type="dxa"/>
                  <w:tcBorders>
                    <w:top w:val="single" w:sz="4" w:space="0" w:color="auto"/>
                    <w:left w:val="single" w:sz="4" w:space="0" w:color="auto"/>
                    <w:bottom w:val="single" w:sz="4" w:space="0" w:color="auto"/>
                    <w:right w:val="single" w:sz="4" w:space="0" w:color="auto"/>
                  </w:tcBorders>
                  <w:hideMark/>
                </w:tcPr>
                <w:p w:rsidR="00C45A73" w:rsidRDefault="00C45A73" w:rsidP="00C30ADB">
                  <w:pPr>
                    <w:framePr w:hSpace="141" w:wrap="around" w:vAnchor="page" w:hAnchor="margin" w:y="586"/>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t xml:space="preserve">taper / aller / avaler / rôder / laver / lever / réparer / le boulanger / le charcutier / le boucher / </w:t>
                  </w:r>
                  <w:r>
                    <w:rPr>
                      <w:rFonts w:ascii="Comic Sans MS" w:hAnsi="Comic Sans MS"/>
                      <w:sz w:val="24"/>
                      <w:szCs w:val="24"/>
                    </w:rPr>
                    <w:t>un panier/  le dîner /  un métier  / du papier /  un cahier / dernier  / premier / assez / le nez / chez</w:t>
                  </w:r>
                </w:p>
              </w:tc>
            </w:tr>
            <w:tr w:rsidR="00C45A73" w:rsidTr="00C45A73">
              <w:trPr>
                <w:trHeight w:val="1412"/>
              </w:trPr>
              <w:tc>
                <w:tcPr>
                  <w:tcW w:w="1142" w:type="dxa"/>
                  <w:tcBorders>
                    <w:top w:val="single" w:sz="4" w:space="0" w:color="auto"/>
                    <w:left w:val="single" w:sz="4" w:space="0" w:color="auto"/>
                    <w:bottom w:val="single" w:sz="4" w:space="0" w:color="auto"/>
                    <w:right w:val="single" w:sz="4" w:space="0" w:color="auto"/>
                  </w:tcBorders>
                  <w:hideMark/>
                </w:tcPr>
                <w:p w:rsidR="00C45A73" w:rsidRDefault="00C45A73" w:rsidP="00C30ADB">
                  <w:pPr>
                    <w:framePr w:hSpace="141" w:wrap="around" w:vAnchor="page" w:hAnchor="margin" w:y="586"/>
                    <w:rPr>
                      <w:rFonts w:ascii="Comic Sans MS" w:hAnsi="Comic Sans MS"/>
                    </w:rPr>
                  </w:pPr>
                  <w:r>
                    <w:rPr>
                      <w:rFonts w:ascii="Comic Sans MS" w:hAnsi="Comic Sans MS"/>
                    </w:rPr>
                    <w:t>Ei / ai</w:t>
                  </w:r>
                </w:p>
              </w:tc>
              <w:tc>
                <w:tcPr>
                  <w:tcW w:w="6804" w:type="dxa"/>
                  <w:tcBorders>
                    <w:top w:val="single" w:sz="4" w:space="0" w:color="auto"/>
                    <w:left w:val="single" w:sz="4" w:space="0" w:color="auto"/>
                    <w:bottom w:val="single" w:sz="4" w:space="0" w:color="auto"/>
                    <w:right w:val="single" w:sz="4" w:space="0" w:color="auto"/>
                  </w:tcBorders>
                  <w:hideMark/>
                </w:tcPr>
                <w:p w:rsidR="00C45A73" w:rsidRDefault="00C45A73" w:rsidP="00C30ADB">
                  <w:pPr>
                    <w:framePr w:hSpace="141" w:wrap="around" w:vAnchor="page" w:hAnchor="margin" w:y="586"/>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t>mais / faire / le lait / la paix / une aile / un balai /raide / se taire  / une paire /</w:t>
                  </w:r>
                  <w:r>
                    <w:rPr>
                      <w:rFonts w:ascii="Arial" w:eastAsia="Times New Roman" w:hAnsi="Arial" w:cs="Times New Roman"/>
                      <w:b/>
                      <w:sz w:val="36"/>
                      <w:szCs w:val="20"/>
                      <w:lang w:eastAsia="fr-FR"/>
                    </w:rPr>
                    <w:t xml:space="preserve"> </w:t>
                  </w:r>
                  <w:r>
                    <w:rPr>
                      <w:rFonts w:ascii="Comic Sans MS" w:eastAsia="Times New Roman" w:hAnsi="Comic Sans MS" w:cs="Times New Roman"/>
                      <w:sz w:val="24"/>
                      <w:szCs w:val="24"/>
                      <w:lang w:eastAsia="fr-FR"/>
                    </w:rPr>
                    <w:t>la semaine / la marraine / vrai /un trait / un dromadaire / un anniversaire / la reine  / la baleine / la peine /la veine</w:t>
                  </w:r>
                </w:p>
              </w:tc>
            </w:tr>
          </w:tbl>
          <w:p w:rsidR="00C45A73" w:rsidRDefault="00C45A73" w:rsidP="00C45A73">
            <w:pPr>
              <w:rPr>
                <w:rFonts w:ascii="Comic Sans MS" w:hAnsi="Comic Sans MS"/>
                <w:sz w:val="28"/>
                <w:szCs w:val="28"/>
              </w:rPr>
            </w:pPr>
          </w:p>
          <w:p w:rsidR="00C45A73" w:rsidRDefault="00C45A73" w:rsidP="00C45A73">
            <w:pPr>
              <w:rPr>
                <w:rFonts w:ascii="Comic Sans MS" w:hAnsi="Comic Sans MS"/>
              </w:rPr>
            </w:pPr>
            <w:r>
              <w:rPr>
                <w:rFonts w:ascii="Comic Sans MS" w:hAnsi="Comic Sans MS"/>
              </w:rPr>
              <w:t>*Vous pouvez renforcer la découverte du son via ce site</w:t>
            </w:r>
          </w:p>
          <w:p w:rsidR="00C45A73" w:rsidRDefault="00651F22" w:rsidP="00C45A73">
            <w:pPr>
              <w:rPr>
                <w:rFonts w:ascii="Comic Sans MS" w:hAnsi="Comic Sans MS"/>
                <w:sz w:val="24"/>
                <w:szCs w:val="24"/>
              </w:rPr>
            </w:pPr>
            <w:hyperlink r:id="rId7" w:history="1">
              <w:r w:rsidR="00C45A73">
                <w:rPr>
                  <w:rStyle w:val="Lienhypertexte"/>
                  <w:rFonts w:ascii="Comic Sans MS" w:hAnsi="Comic Sans MS"/>
                  <w:color w:val="0000FF"/>
                  <w:sz w:val="24"/>
                  <w:szCs w:val="24"/>
                </w:rPr>
                <w:t>https://www.clicmaclasse.fr/activites/sons/ee/son_ee_ex01.html</w:t>
              </w:r>
            </w:hyperlink>
          </w:p>
          <w:p w:rsidR="00C45A73" w:rsidRDefault="00C45A73" w:rsidP="00C45A73">
            <w:pPr>
              <w:rPr>
                <w:rFonts w:ascii="Comic Sans MS" w:hAnsi="Comic Sans MS"/>
              </w:rPr>
            </w:pPr>
          </w:p>
          <w:p w:rsidR="00C45A73" w:rsidRDefault="00C45A73" w:rsidP="00C45A73">
            <w:pPr>
              <w:rPr>
                <w:rFonts w:ascii="Comic Sans MS" w:hAnsi="Comic Sans MS"/>
              </w:rPr>
            </w:pPr>
            <w:r>
              <w:rPr>
                <w:rFonts w:ascii="Comic Sans MS" w:hAnsi="Comic Sans MS"/>
              </w:rPr>
              <w:t>*Vous pouvez faire repérer le son dans le mot…</w:t>
            </w:r>
          </w:p>
          <w:p w:rsidR="00C45A73" w:rsidRDefault="00C45A73" w:rsidP="00C45A73">
            <w:pPr>
              <w:rPr>
                <w:rFonts w:ascii="Comic Sans MS" w:hAnsi="Comic Sans MS"/>
              </w:rPr>
            </w:pPr>
            <w:r>
              <w:rPr>
                <w:rFonts w:ascii="Comic Sans MS" w:hAnsi="Comic Sans MS"/>
              </w:rPr>
              <w:t>*Vous pouvez ensuite reprendre les mots que vous avez dits et les faire écrire à votre enfant. Pensez bien à lui dire la graphie (er ou ez) et pensez à dire les lettres muettes…</w:t>
            </w:r>
          </w:p>
          <w:p w:rsidR="00C45A73" w:rsidRDefault="00C45A73" w:rsidP="00C45A73">
            <w:pPr>
              <w:rPr>
                <w:rFonts w:ascii="Comic Sans MS" w:hAnsi="Comic Sans MS"/>
              </w:rPr>
            </w:pPr>
            <w:r>
              <w:rPr>
                <w:rFonts w:ascii="Comic Sans MS" w:hAnsi="Comic Sans MS"/>
              </w:rPr>
              <w:t>*PAS DE FICHE DE SON A COLLER DANS LE CAHIER BLEU.</w:t>
            </w:r>
          </w:p>
          <w:p w:rsidR="00F1782F" w:rsidRPr="00B53E33" w:rsidRDefault="00F1782F" w:rsidP="00C45A73">
            <w:pPr>
              <w:rPr>
                <w:rFonts w:ascii="Comic Sans MS" w:hAnsi="Comic Sans MS"/>
              </w:rPr>
            </w:pPr>
          </w:p>
        </w:tc>
      </w:tr>
      <w:tr w:rsidR="00C45A73" w:rsidRPr="00B53E33" w:rsidTr="00F1782F">
        <w:trPr>
          <w:trHeight w:val="976"/>
        </w:trPr>
        <w:tc>
          <w:tcPr>
            <w:tcW w:w="9674" w:type="dxa"/>
          </w:tcPr>
          <w:p w:rsidR="00F1782F" w:rsidRDefault="00F1782F" w:rsidP="00F1782F">
            <w:pPr>
              <w:rPr>
                <w:rFonts w:ascii="Comic Sans MS" w:hAnsi="Comic Sans MS"/>
                <w:u w:val="single"/>
              </w:rPr>
            </w:pPr>
            <w:r>
              <w:rPr>
                <w:rFonts w:ascii="Comic Sans MS" w:hAnsi="Comic Sans MS"/>
                <w:u w:val="single"/>
              </w:rPr>
              <w:t>Lecture/compréhension</w:t>
            </w:r>
          </w:p>
          <w:p w:rsidR="00C45A73" w:rsidRPr="00B53E33" w:rsidRDefault="00F1782F" w:rsidP="00F1782F">
            <w:pPr>
              <w:rPr>
                <w:rFonts w:ascii="Comic Sans MS" w:hAnsi="Comic Sans MS"/>
              </w:rPr>
            </w:pPr>
            <w:r w:rsidRPr="00B53E33">
              <w:rPr>
                <w:rFonts w:ascii="Comic Sans MS" w:hAnsi="Comic Sans MS"/>
              </w:rPr>
              <w:t>*</w:t>
            </w:r>
            <w:r>
              <w:rPr>
                <w:rFonts w:ascii="Comic Sans MS" w:hAnsi="Comic Sans MS"/>
              </w:rPr>
              <w:t xml:space="preserve">fiche sur </w:t>
            </w:r>
            <w:r w:rsidRPr="00F1782F">
              <w:rPr>
                <w:rFonts w:ascii="Comic Sans MS" w:hAnsi="Comic Sans MS"/>
                <w:color w:val="FF0000"/>
              </w:rPr>
              <w:t>les images séquentielles</w:t>
            </w:r>
            <w:r w:rsidRPr="00B53E33">
              <w:rPr>
                <w:rFonts w:ascii="Comic Sans MS" w:hAnsi="Comic Sans MS"/>
              </w:rPr>
              <w:t xml:space="preserve"> </w:t>
            </w:r>
          </w:p>
        </w:tc>
      </w:tr>
      <w:tr w:rsidR="00C45A73" w:rsidRPr="00B53E33" w:rsidTr="00C45A73">
        <w:trPr>
          <w:trHeight w:val="3393"/>
        </w:trPr>
        <w:tc>
          <w:tcPr>
            <w:tcW w:w="9674" w:type="dxa"/>
          </w:tcPr>
          <w:p w:rsidR="00C45A73" w:rsidRPr="002D66D8" w:rsidRDefault="00C45A73" w:rsidP="00C45A73">
            <w:pPr>
              <w:rPr>
                <w:rFonts w:ascii="Comic Sans MS" w:hAnsi="Comic Sans MS"/>
                <w:u w:val="single"/>
              </w:rPr>
            </w:pPr>
            <w:r w:rsidRPr="002D66D8">
              <w:rPr>
                <w:rFonts w:ascii="Comic Sans MS" w:hAnsi="Comic Sans MS"/>
                <w:u w:val="single"/>
              </w:rPr>
              <w:t xml:space="preserve">Préparation à la dictée </w:t>
            </w:r>
            <w:r>
              <w:rPr>
                <w:rFonts w:ascii="Comic Sans MS" w:hAnsi="Comic Sans MS"/>
                <w:u w:val="single"/>
              </w:rPr>
              <w:t xml:space="preserve">n°18 </w:t>
            </w:r>
            <w:r w:rsidRPr="002D66D8">
              <w:rPr>
                <w:rFonts w:ascii="Comic Sans MS" w:hAnsi="Comic Sans MS"/>
                <w:u w:val="single"/>
              </w:rPr>
              <w:t>(cahier violet)</w:t>
            </w:r>
          </w:p>
          <w:p w:rsidR="00C45A73" w:rsidRPr="00B53E33" w:rsidRDefault="00C45A73" w:rsidP="00C45A73">
            <w:pPr>
              <w:rPr>
                <w:rFonts w:ascii="Comic Sans MS" w:hAnsi="Comic Sans MS"/>
              </w:rPr>
            </w:pPr>
            <w:r w:rsidRPr="00B53E33">
              <w:rPr>
                <w:rFonts w:ascii="Comic Sans MS" w:hAnsi="Comic Sans MS"/>
              </w:rPr>
              <w:t>*Votre enfant écrit, sous votre surveillance, les mots les uns en dessous des autres</w:t>
            </w:r>
            <w:r>
              <w:rPr>
                <w:rFonts w:ascii="Comic Sans MS" w:hAnsi="Comic Sans MS"/>
              </w:rPr>
              <w:t xml:space="preserve">, </w:t>
            </w:r>
            <w:r w:rsidRPr="00B53E33">
              <w:rPr>
                <w:rFonts w:ascii="Comic Sans MS" w:hAnsi="Comic Sans MS"/>
              </w:rPr>
              <w:t>dans la marge</w:t>
            </w:r>
            <w:r>
              <w:rPr>
                <w:rFonts w:ascii="Comic Sans MS" w:hAnsi="Comic Sans MS"/>
              </w:rPr>
              <w:t>, en sautant une ligne</w:t>
            </w:r>
            <w:r w:rsidRPr="00B53E33">
              <w:rPr>
                <w:rFonts w:ascii="Comic Sans MS" w:hAnsi="Comic Sans MS"/>
              </w:rPr>
              <w:t>. Ensuite</w:t>
            </w:r>
            <w:r>
              <w:rPr>
                <w:rFonts w:ascii="Comic Sans MS" w:hAnsi="Comic Sans MS"/>
              </w:rPr>
              <w:t>,</w:t>
            </w:r>
            <w:r w:rsidRPr="00B53E33">
              <w:rPr>
                <w:rFonts w:ascii="Comic Sans MS" w:hAnsi="Comic Sans MS"/>
              </w:rPr>
              <w:t xml:space="preserve"> il s’entraîne à écrire chaque mot plusieurs fois en face du mot modèle, comme </w:t>
            </w:r>
            <w:r>
              <w:rPr>
                <w:rFonts w:ascii="Comic Sans MS" w:hAnsi="Comic Sans MS"/>
              </w:rPr>
              <w:t>pour la dictée n°17</w:t>
            </w:r>
            <w:r w:rsidRPr="00B53E33">
              <w:rPr>
                <w:rFonts w:ascii="Comic Sans MS" w:hAnsi="Comic Sans MS"/>
              </w:rPr>
              <w:t>.</w:t>
            </w:r>
          </w:p>
          <w:p w:rsidR="00C45A73" w:rsidRPr="00B53E33" w:rsidRDefault="00C45A73" w:rsidP="00C45A73">
            <w:pPr>
              <w:rPr>
                <w:rFonts w:ascii="Comic Sans MS" w:hAnsi="Comic Sans MS"/>
              </w:rPr>
            </w:pPr>
            <w:r w:rsidRPr="00B53E33">
              <w:rPr>
                <w:rFonts w:ascii="Comic Sans MS" w:hAnsi="Comic Sans MS"/>
              </w:rPr>
              <w:t>*La phrase se copie dessous les mots à partir de la marge. Elle peut être recopi</w:t>
            </w:r>
            <w:r>
              <w:rPr>
                <w:rFonts w:ascii="Comic Sans MS" w:hAnsi="Comic Sans MS"/>
              </w:rPr>
              <w:t>ée</w:t>
            </w:r>
            <w:r w:rsidRPr="00B53E33">
              <w:rPr>
                <w:rFonts w:ascii="Comic Sans MS" w:hAnsi="Comic Sans MS"/>
              </w:rPr>
              <w:t xml:space="preserve"> 2 fois.</w:t>
            </w:r>
          </w:p>
          <w:p w:rsidR="00C45A73" w:rsidRDefault="00C45A73" w:rsidP="00C45A73">
            <w:pPr>
              <w:rPr>
                <w:rFonts w:ascii="Comic Sans MS" w:hAnsi="Comic Sans MS"/>
              </w:rPr>
            </w:pPr>
            <w:r>
              <w:rPr>
                <w:rFonts w:ascii="Comic Sans MS" w:hAnsi="Comic Sans MS"/>
              </w:rPr>
              <w:t>Nouveaux mots : chez, nez</w:t>
            </w:r>
          </w:p>
          <w:p w:rsidR="00C45A73" w:rsidRDefault="00C45A73" w:rsidP="00C45A73">
            <w:pPr>
              <w:rPr>
                <w:rFonts w:ascii="Comic Sans MS" w:hAnsi="Comic Sans MS"/>
              </w:rPr>
            </w:pPr>
            <w:r>
              <w:rPr>
                <w:rFonts w:ascii="Comic Sans MS" w:hAnsi="Comic Sans MS"/>
              </w:rPr>
              <w:t>Nouvelle phrase : Vous partez au marché avec un panier.</w:t>
            </w:r>
          </w:p>
          <w:p w:rsidR="00C45A73" w:rsidRDefault="00C45A73" w:rsidP="00C45A73">
            <w:pPr>
              <w:rPr>
                <w:rFonts w:ascii="Comic Sans MS" w:hAnsi="Comic Sans MS"/>
              </w:rPr>
            </w:pPr>
          </w:p>
          <w:p w:rsidR="00C45A73" w:rsidRPr="00C45A73" w:rsidRDefault="00C45A73" w:rsidP="00C45A73">
            <w:pPr>
              <w:rPr>
                <w:rFonts w:ascii="Comic Sans MS" w:hAnsi="Comic Sans MS"/>
              </w:rPr>
            </w:pPr>
            <w:r w:rsidRPr="00C45A73">
              <w:rPr>
                <w:rFonts w:ascii="Comic Sans MS" w:hAnsi="Comic Sans MS"/>
                <w:i/>
                <w:iCs/>
              </w:rPr>
              <w:t>Il faut un entrainement quotidien.</w:t>
            </w:r>
            <w:r>
              <w:rPr>
                <w:rFonts w:ascii="Comic Sans MS" w:hAnsi="Comic Sans MS"/>
              </w:rPr>
              <w:t xml:space="preserve"> </w:t>
            </w:r>
            <w:r>
              <w:rPr>
                <w:rFonts w:ascii="Comic Sans MS" w:hAnsi="Comic Sans MS"/>
                <w:i/>
                <w:iCs/>
              </w:rPr>
              <w:t>Comme d’habitude, ce travail est à étaler sur la semaine jusqu’à la dictée de vendredi.</w:t>
            </w:r>
          </w:p>
        </w:tc>
      </w:tr>
      <w:tr w:rsidR="00C45A73" w:rsidRPr="00B53E33" w:rsidTr="00687FB0">
        <w:trPr>
          <w:trHeight w:val="1266"/>
        </w:trPr>
        <w:tc>
          <w:tcPr>
            <w:tcW w:w="9674" w:type="dxa"/>
          </w:tcPr>
          <w:p w:rsidR="00F1782F" w:rsidRPr="000F26C9" w:rsidRDefault="00F1782F" w:rsidP="00F1782F">
            <w:pPr>
              <w:rPr>
                <w:rFonts w:ascii="Comic Sans MS" w:hAnsi="Comic Sans MS"/>
                <w:u w:val="single"/>
              </w:rPr>
            </w:pPr>
            <w:r>
              <w:rPr>
                <w:rFonts w:ascii="Comic Sans MS" w:hAnsi="Comic Sans MS"/>
                <w:u w:val="single"/>
              </w:rPr>
              <w:lastRenderedPageBreak/>
              <w:t>Calcul</w:t>
            </w:r>
          </w:p>
          <w:p w:rsidR="00F1782F" w:rsidRDefault="00F1782F" w:rsidP="00F1782F">
            <w:pPr>
              <w:rPr>
                <w:rFonts w:ascii="Comic Sans MS" w:hAnsi="Comic Sans MS"/>
              </w:rPr>
            </w:pPr>
            <w:r w:rsidRPr="00B53E33">
              <w:rPr>
                <w:rFonts w:ascii="Comic Sans MS" w:hAnsi="Comic Sans MS"/>
              </w:rPr>
              <w:t>*</w:t>
            </w:r>
            <w:r>
              <w:rPr>
                <w:rFonts w:ascii="Comic Sans MS" w:hAnsi="Comic Sans MS"/>
              </w:rPr>
              <w:t>Revoir les doubles jusqu’à 10 dans le cahier jaune</w:t>
            </w:r>
          </w:p>
          <w:p w:rsidR="00F1782F" w:rsidRDefault="00F1782F" w:rsidP="00F1782F">
            <w:pPr>
              <w:rPr>
                <w:rFonts w:ascii="Comic Sans MS" w:hAnsi="Comic Sans MS"/>
              </w:rPr>
            </w:pPr>
            <w:r w:rsidRPr="00B53E33">
              <w:rPr>
                <w:rFonts w:ascii="Comic Sans MS" w:hAnsi="Comic Sans MS"/>
              </w:rPr>
              <w:t>*</w:t>
            </w:r>
            <w:r>
              <w:rPr>
                <w:rFonts w:ascii="Comic Sans MS" w:hAnsi="Comic Sans MS"/>
              </w:rPr>
              <w:t xml:space="preserve">Calcul mental avec le site </w:t>
            </w:r>
            <w:hyperlink r:id="rId8" w:history="1">
              <w:r w:rsidRPr="004A0C8A">
                <w:rPr>
                  <w:rStyle w:val="Lienhypertexte"/>
                  <w:rFonts w:ascii="Comic Sans MS" w:hAnsi="Comic Sans MS"/>
                </w:rPr>
                <w:t>https://www.logicieleducatif.fr/math/calcul/stardoubles.php</w:t>
              </w:r>
            </w:hyperlink>
          </w:p>
          <w:p w:rsidR="00F1782F" w:rsidRPr="00B53E33" w:rsidRDefault="00F1782F" w:rsidP="00F1782F">
            <w:pPr>
              <w:rPr>
                <w:rFonts w:ascii="Comic Sans MS" w:hAnsi="Comic Sans MS"/>
              </w:rPr>
            </w:pPr>
            <w:r>
              <w:rPr>
                <w:rFonts w:ascii="Comic Sans MS" w:hAnsi="Comic Sans MS"/>
              </w:rPr>
              <w:t xml:space="preserve">Cliquer sur le premier choix (doubles jusqu’à 10) </w:t>
            </w:r>
          </w:p>
          <w:p w:rsidR="00C45A73" w:rsidRPr="002D66D8" w:rsidRDefault="00C45A73" w:rsidP="00C45A73">
            <w:pPr>
              <w:rPr>
                <w:rFonts w:ascii="Comic Sans MS" w:hAnsi="Comic Sans MS"/>
                <w:u w:val="single"/>
              </w:rPr>
            </w:pPr>
          </w:p>
        </w:tc>
      </w:tr>
      <w:tr w:rsidR="00C45A73" w:rsidRPr="00B53E33" w:rsidTr="00C45A73">
        <w:trPr>
          <w:trHeight w:val="796"/>
        </w:trPr>
        <w:tc>
          <w:tcPr>
            <w:tcW w:w="9674" w:type="dxa"/>
          </w:tcPr>
          <w:p w:rsidR="00F1782F" w:rsidRDefault="00F1782F" w:rsidP="00F1782F">
            <w:pPr>
              <w:rPr>
                <w:rFonts w:ascii="Comic Sans MS" w:hAnsi="Comic Sans MS"/>
                <w:u w:val="single"/>
              </w:rPr>
            </w:pPr>
            <w:r>
              <w:rPr>
                <w:rFonts w:ascii="Comic Sans MS" w:hAnsi="Comic Sans MS"/>
                <w:u w:val="single"/>
              </w:rPr>
              <w:t>Problème</w:t>
            </w:r>
          </w:p>
          <w:p w:rsidR="00C45A73" w:rsidRPr="00B53E33" w:rsidRDefault="00F1782F" w:rsidP="00F1782F">
            <w:pPr>
              <w:rPr>
                <w:rFonts w:ascii="Comic Sans MS" w:hAnsi="Comic Sans MS"/>
              </w:rPr>
            </w:pPr>
            <w:r w:rsidRPr="00B53E33">
              <w:rPr>
                <w:rFonts w:ascii="Comic Sans MS" w:hAnsi="Comic Sans MS"/>
              </w:rPr>
              <w:t>*</w:t>
            </w:r>
            <w:r w:rsidRPr="00FD0328">
              <w:rPr>
                <w:rFonts w:ascii="Comic Sans MS" w:hAnsi="Comic Sans MS"/>
              </w:rPr>
              <w:t xml:space="preserve">Faire le problème n°1, fiche </w:t>
            </w:r>
            <w:r w:rsidRPr="00FD0328">
              <w:rPr>
                <w:rFonts w:ascii="Comic Sans MS" w:hAnsi="Comic Sans MS"/>
                <w:color w:val="FF0000"/>
              </w:rPr>
              <w:t>problèmes</w:t>
            </w:r>
          </w:p>
        </w:tc>
      </w:tr>
    </w:tbl>
    <w:p w:rsidR="00B53E33" w:rsidRDefault="00B53E33" w:rsidP="00E4105F">
      <w:pPr>
        <w:pStyle w:val="Sansinterligne"/>
      </w:pPr>
    </w:p>
    <w:tbl>
      <w:tblPr>
        <w:tblStyle w:val="Grilledutableau"/>
        <w:tblpPr w:leftFromText="141" w:rightFromText="141" w:vertAnchor="text" w:tblpY="185"/>
        <w:tblW w:w="9662" w:type="dxa"/>
        <w:tblLook w:val="04A0" w:firstRow="1" w:lastRow="0" w:firstColumn="1" w:lastColumn="0" w:noHBand="0" w:noVBand="1"/>
      </w:tblPr>
      <w:tblGrid>
        <w:gridCol w:w="9662"/>
      </w:tblGrid>
      <w:tr w:rsidR="00687FB0" w:rsidRPr="000F26C9" w:rsidTr="00687FB0">
        <w:trPr>
          <w:trHeight w:val="239"/>
        </w:trPr>
        <w:tc>
          <w:tcPr>
            <w:tcW w:w="9662" w:type="dxa"/>
          </w:tcPr>
          <w:p w:rsidR="00687FB0" w:rsidRPr="000F26C9" w:rsidRDefault="00687FB0" w:rsidP="00687FB0">
            <w:pPr>
              <w:pStyle w:val="Sansinterligne"/>
              <w:jc w:val="center"/>
              <w:rPr>
                <w:rFonts w:ascii="Comic Sans MS" w:hAnsi="Comic Sans MS"/>
              </w:rPr>
            </w:pPr>
            <w:r w:rsidRPr="000F26C9">
              <w:rPr>
                <w:rFonts w:ascii="Comic Sans MS" w:hAnsi="Comic Sans MS"/>
              </w:rPr>
              <w:t xml:space="preserve">Mardi </w:t>
            </w:r>
            <w:r>
              <w:rPr>
                <w:rFonts w:ascii="Comic Sans MS" w:hAnsi="Comic Sans MS"/>
              </w:rPr>
              <w:t>31</w:t>
            </w:r>
            <w:r w:rsidRPr="000F26C9">
              <w:rPr>
                <w:rFonts w:ascii="Comic Sans MS" w:hAnsi="Comic Sans MS"/>
              </w:rPr>
              <w:t xml:space="preserve"> mars</w:t>
            </w:r>
          </w:p>
        </w:tc>
      </w:tr>
      <w:tr w:rsidR="00687FB0" w:rsidRPr="000F26C9" w:rsidTr="00687FB0">
        <w:trPr>
          <w:trHeight w:val="1463"/>
        </w:trPr>
        <w:tc>
          <w:tcPr>
            <w:tcW w:w="9662" w:type="dxa"/>
          </w:tcPr>
          <w:p w:rsidR="00687FB0" w:rsidRDefault="00687FB0" w:rsidP="00687FB0">
            <w:pPr>
              <w:pStyle w:val="Sansinterligne"/>
              <w:rPr>
                <w:rFonts w:ascii="Comic Sans MS" w:hAnsi="Comic Sans MS"/>
              </w:rPr>
            </w:pPr>
            <w:r w:rsidRPr="00FD0328">
              <w:rPr>
                <w:rFonts w:ascii="Comic Sans MS" w:hAnsi="Comic Sans MS"/>
                <w:u w:val="single"/>
              </w:rPr>
              <w:t>Rituels</w:t>
            </w:r>
            <w:r>
              <w:rPr>
                <w:rFonts w:ascii="Comic Sans MS" w:hAnsi="Comic Sans MS"/>
              </w:rPr>
              <w:t xml:space="preserve"> : </w:t>
            </w:r>
          </w:p>
          <w:p w:rsidR="00687FB0" w:rsidRDefault="00687FB0" w:rsidP="00687FB0">
            <w:pPr>
              <w:pStyle w:val="Sansinterligne"/>
              <w:rPr>
                <w:rFonts w:ascii="Comic Sans MS" w:hAnsi="Comic Sans MS"/>
              </w:rPr>
            </w:pPr>
            <w:r w:rsidRPr="00B53E33">
              <w:rPr>
                <w:rFonts w:ascii="Comic Sans MS" w:hAnsi="Comic Sans MS"/>
              </w:rPr>
              <w:t>*</w:t>
            </w:r>
            <w:r>
              <w:rPr>
                <w:rFonts w:ascii="Comic Sans MS" w:hAnsi="Comic Sans MS"/>
              </w:rPr>
              <w:t>Faire dire la date, les enfants ont l’habitude de faire des phrases :</w:t>
            </w:r>
          </w:p>
          <w:p w:rsidR="00687FB0" w:rsidRDefault="00687FB0" w:rsidP="00687FB0">
            <w:pPr>
              <w:pStyle w:val="Sansinterligne"/>
              <w:rPr>
                <w:rFonts w:ascii="Comic Sans MS" w:hAnsi="Comic Sans MS"/>
              </w:rPr>
            </w:pPr>
            <w:r>
              <w:rPr>
                <w:rFonts w:ascii="Comic Sans MS" w:hAnsi="Comic Sans MS"/>
              </w:rPr>
              <w:t>Aujourd’hui, nous sommes……………/ Hier, nous étions……………………./ Demain, nous serons………..</w:t>
            </w:r>
          </w:p>
          <w:p w:rsidR="00687FB0" w:rsidRDefault="00687FB0" w:rsidP="00687FB0">
            <w:pPr>
              <w:pStyle w:val="Sansinterligne"/>
              <w:rPr>
                <w:rFonts w:ascii="Comic Sans MS" w:hAnsi="Comic Sans MS"/>
              </w:rPr>
            </w:pPr>
            <w:r w:rsidRPr="00B53E33">
              <w:rPr>
                <w:rFonts w:ascii="Comic Sans MS" w:hAnsi="Comic Sans MS"/>
              </w:rPr>
              <w:t>*</w:t>
            </w:r>
            <w:r>
              <w:rPr>
                <w:rFonts w:ascii="Comic Sans MS" w:hAnsi="Comic Sans MS"/>
              </w:rPr>
              <w:t>S’exprimer en faisant une phrase par rapport à la météo.</w:t>
            </w:r>
          </w:p>
          <w:p w:rsidR="00687FB0" w:rsidRPr="00B53E33" w:rsidRDefault="00687FB0" w:rsidP="00687FB0">
            <w:pPr>
              <w:pStyle w:val="Sansinterligne"/>
              <w:rPr>
                <w:rFonts w:ascii="Comic Sans MS" w:hAnsi="Comic Sans MS"/>
              </w:rPr>
            </w:pPr>
          </w:p>
        </w:tc>
      </w:tr>
      <w:tr w:rsidR="00687FB0" w:rsidRPr="000F26C9" w:rsidTr="00687FB0">
        <w:trPr>
          <w:trHeight w:val="1463"/>
        </w:trPr>
        <w:tc>
          <w:tcPr>
            <w:tcW w:w="9662" w:type="dxa"/>
          </w:tcPr>
          <w:p w:rsidR="00687FB0" w:rsidRDefault="00687FB0" w:rsidP="00687FB0">
            <w:pPr>
              <w:pStyle w:val="Sansinterligne"/>
              <w:rPr>
                <w:rFonts w:ascii="Comic Sans MS" w:hAnsi="Comic Sans MS"/>
                <w:u w:val="single"/>
              </w:rPr>
            </w:pPr>
            <w:r>
              <w:rPr>
                <w:rFonts w:ascii="Comic Sans MS" w:hAnsi="Comic Sans MS"/>
                <w:u w:val="single"/>
              </w:rPr>
              <w:t>Grammaire :</w:t>
            </w:r>
          </w:p>
          <w:p w:rsidR="00687FB0" w:rsidRDefault="00687FB0" w:rsidP="00687FB0">
            <w:pPr>
              <w:pStyle w:val="Sansinterligne"/>
              <w:rPr>
                <w:rFonts w:ascii="Comic Sans MS" w:hAnsi="Comic Sans MS"/>
              </w:rPr>
            </w:pPr>
            <w:r w:rsidRPr="00B53E33">
              <w:rPr>
                <w:rFonts w:ascii="Comic Sans MS" w:hAnsi="Comic Sans MS"/>
              </w:rPr>
              <w:t>*</w:t>
            </w:r>
            <w:r>
              <w:rPr>
                <w:rFonts w:ascii="Comic Sans MS" w:hAnsi="Comic Sans MS"/>
              </w:rPr>
              <w:t>Relire les règles G.3 (l’article)  et G.4 (le nom)   dans le porte-vues</w:t>
            </w:r>
          </w:p>
          <w:p w:rsidR="00687FB0" w:rsidRDefault="00687FB0" w:rsidP="00687FB0">
            <w:pPr>
              <w:pStyle w:val="Sansinterligne"/>
              <w:rPr>
                <w:rFonts w:ascii="Comic Sans MS" w:hAnsi="Comic Sans MS"/>
              </w:rPr>
            </w:pPr>
            <w:r w:rsidRPr="00B53E33">
              <w:rPr>
                <w:rFonts w:ascii="Comic Sans MS" w:hAnsi="Comic Sans MS"/>
              </w:rPr>
              <w:t>*</w:t>
            </w:r>
            <w:r>
              <w:rPr>
                <w:rFonts w:ascii="Comic Sans MS" w:hAnsi="Comic Sans MS"/>
              </w:rPr>
              <w:t>A l’oral : demander de trouver un article pour les noms que vous allez citer (jupe/ hibou/ parachute/ parent/ village). Votre enfant peut dire si c’est masculin/féminin</w:t>
            </w:r>
          </w:p>
          <w:p w:rsidR="00687FB0" w:rsidRPr="00885E34" w:rsidRDefault="00687FB0" w:rsidP="00687FB0">
            <w:pPr>
              <w:pStyle w:val="Sansinterligne"/>
              <w:rPr>
                <w:rFonts w:ascii="Comic Sans MS" w:hAnsi="Comic Sans MS"/>
              </w:rPr>
            </w:pPr>
            <w:r w:rsidRPr="00885E34">
              <w:rPr>
                <w:rFonts w:ascii="Comic Sans MS" w:hAnsi="Comic Sans MS"/>
              </w:rPr>
              <w:t xml:space="preserve">*quelques exercices </w:t>
            </w:r>
            <w:r>
              <w:rPr>
                <w:rFonts w:ascii="Comic Sans MS" w:hAnsi="Comic Sans MS"/>
              </w:rPr>
              <w:t xml:space="preserve">facultatifs à faire </w:t>
            </w:r>
            <w:r w:rsidRPr="00885E34">
              <w:rPr>
                <w:rFonts w:ascii="Comic Sans MS" w:hAnsi="Comic Sans MS"/>
              </w:rPr>
              <w:t>sur internet</w:t>
            </w:r>
          </w:p>
          <w:p w:rsidR="00687FB0" w:rsidRDefault="00687FB0" w:rsidP="00687FB0">
            <w:pPr>
              <w:pStyle w:val="Sansinterligne"/>
              <w:rPr>
                <w:rFonts w:ascii="Comic Sans MS" w:hAnsi="Comic Sans MS"/>
                <w:u w:val="single"/>
              </w:rPr>
            </w:pPr>
            <w:r w:rsidRPr="00885E34">
              <w:rPr>
                <w:rFonts w:ascii="Comic Sans MS" w:hAnsi="Comic Sans MS"/>
              </w:rPr>
              <w:t xml:space="preserve">-compléter avec le, la, l’ </w:t>
            </w:r>
            <w:r>
              <w:rPr>
                <w:rFonts w:ascii="Comic Sans MS" w:hAnsi="Comic Sans MS"/>
              </w:rPr>
              <w:t xml:space="preserve">            </w:t>
            </w:r>
            <w:hyperlink r:id="rId9" w:history="1">
              <w:r w:rsidRPr="00885E34">
                <w:rPr>
                  <w:color w:val="0000FF"/>
                  <w:u w:val="single"/>
                </w:rPr>
                <w:t>https://www.ortholud.com/orthographe/le/1.php</w:t>
              </w:r>
            </w:hyperlink>
          </w:p>
          <w:p w:rsidR="00687FB0" w:rsidRDefault="00687FB0" w:rsidP="00687FB0">
            <w:pPr>
              <w:pStyle w:val="Sansinterligne"/>
              <w:rPr>
                <w:rFonts w:ascii="Comic Sans MS" w:hAnsi="Comic Sans MS"/>
                <w:u w:val="single"/>
              </w:rPr>
            </w:pPr>
            <w:r w:rsidRPr="00885E34">
              <w:rPr>
                <w:rFonts w:ascii="Comic Sans MS" w:hAnsi="Comic Sans MS"/>
              </w:rPr>
              <w:t>-compléter avec un, une</w:t>
            </w:r>
            <w:r>
              <w:rPr>
                <w:rFonts w:ascii="Comic Sans MS" w:hAnsi="Comic Sans MS"/>
              </w:rPr>
              <w:t>, des</w:t>
            </w:r>
            <w:r w:rsidRPr="00885E34">
              <w:rPr>
                <w:rFonts w:ascii="Comic Sans MS" w:hAnsi="Comic Sans MS"/>
              </w:rPr>
              <w:t xml:space="preserve">   </w:t>
            </w:r>
            <w:r>
              <w:rPr>
                <w:rFonts w:ascii="Comic Sans MS" w:hAnsi="Comic Sans MS"/>
              </w:rPr>
              <w:t xml:space="preserve">  </w:t>
            </w:r>
            <w:r>
              <w:rPr>
                <w:rFonts w:ascii="Comic Sans MS" w:hAnsi="Comic Sans MS"/>
                <w:u w:val="single"/>
              </w:rPr>
              <w:t xml:space="preserve"> </w:t>
            </w:r>
            <w:hyperlink r:id="rId10" w:history="1">
              <w:r w:rsidRPr="00885E34">
                <w:rPr>
                  <w:color w:val="0000FF"/>
                  <w:u w:val="single"/>
                </w:rPr>
                <w:t>https://www.ortholud.com/orthographe/pluriel/index.php</w:t>
              </w:r>
            </w:hyperlink>
          </w:p>
          <w:p w:rsidR="00687FB0" w:rsidRPr="00FD0328" w:rsidRDefault="00687FB0" w:rsidP="00687FB0">
            <w:pPr>
              <w:pStyle w:val="Sansinterligne"/>
              <w:rPr>
                <w:rFonts w:ascii="Comic Sans MS" w:hAnsi="Comic Sans MS"/>
                <w:u w:val="single"/>
              </w:rPr>
            </w:pPr>
            <w:r w:rsidRPr="00885E34">
              <w:rPr>
                <w:rFonts w:ascii="Comic Sans MS" w:hAnsi="Comic Sans MS"/>
              </w:rPr>
              <w:t xml:space="preserve">-compléter avec le, la, les   </w:t>
            </w:r>
            <w:r>
              <w:rPr>
                <w:rFonts w:ascii="Comic Sans MS" w:hAnsi="Comic Sans MS"/>
              </w:rPr>
              <w:t xml:space="preserve">       </w:t>
            </w:r>
            <w:hyperlink r:id="rId11" w:history="1">
              <w:r w:rsidRPr="00885E34">
                <w:rPr>
                  <w:color w:val="0000FF"/>
                  <w:u w:val="single"/>
                </w:rPr>
                <w:t>https://www.ortholud.com/grammaire/article/laleles_1.php</w:t>
              </w:r>
            </w:hyperlink>
          </w:p>
        </w:tc>
      </w:tr>
      <w:tr w:rsidR="00687FB0" w:rsidRPr="000F26C9" w:rsidTr="00687FB0">
        <w:trPr>
          <w:trHeight w:val="723"/>
        </w:trPr>
        <w:tc>
          <w:tcPr>
            <w:tcW w:w="9662" w:type="dxa"/>
          </w:tcPr>
          <w:p w:rsidR="00687FB0" w:rsidRDefault="00687FB0" w:rsidP="00687FB0">
            <w:pPr>
              <w:pStyle w:val="Sansinterligne"/>
              <w:rPr>
                <w:rFonts w:ascii="Comic Sans MS" w:hAnsi="Comic Sans MS"/>
                <w:u w:val="single"/>
              </w:rPr>
            </w:pPr>
            <w:r>
              <w:rPr>
                <w:rFonts w:ascii="Comic Sans MS" w:hAnsi="Comic Sans MS"/>
                <w:u w:val="single"/>
              </w:rPr>
              <w:t>Etude des sons</w:t>
            </w:r>
          </w:p>
          <w:p w:rsidR="00687FB0" w:rsidRDefault="00687FB0" w:rsidP="00687FB0">
            <w:pPr>
              <w:pStyle w:val="Sansinterligne"/>
              <w:rPr>
                <w:rFonts w:ascii="Comic Sans MS" w:hAnsi="Comic Sans MS"/>
                <w:color w:val="FF0000"/>
              </w:rPr>
            </w:pPr>
            <w:r w:rsidRPr="00B53E33">
              <w:rPr>
                <w:rFonts w:ascii="Comic Sans MS" w:hAnsi="Comic Sans MS"/>
              </w:rPr>
              <w:t>*</w:t>
            </w:r>
            <w:r w:rsidRPr="00EB406E">
              <w:rPr>
                <w:rFonts w:ascii="Comic Sans MS" w:hAnsi="Comic Sans MS"/>
              </w:rPr>
              <w:t xml:space="preserve">Faire la </w:t>
            </w:r>
            <w:r w:rsidRPr="00EB406E">
              <w:rPr>
                <w:rFonts w:ascii="Comic Sans MS" w:hAnsi="Comic Sans MS"/>
                <w:color w:val="FF0000"/>
              </w:rPr>
              <w:t xml:space="preserve">fiche </w:t>
            </w:r>
            <w:r>
              <w:rPr>
                <w:rFonts w:ascii="Comic Sans MS" w:hAnsi="Comic Sans MS"/>
                <w:color w:val="FF0000"/>
              </w:rPr>
              <w:t xml:space="preserve">d’exercice </w:t>
            </w:r>
            <w:r w:rsidRPr="00EB406E">
              <w:rPr>
                <w:rFonts w:ascii="Comic Sans MS" w:hAnsi="Comic Sans MS"/>
                <w:color w:val="FF0000"/>
              </w:rPr>
              <w:t xml:space="preserve">sur </w:t>
            </w:r>
            <w:r>
              <w:rPr>
                <w:rFonts w:ascii="Comic Sans MS" w:hAnsi="Comic Sans MS"/>
                <w:color w:val="FF0000"/>
              </w:rPr>
              <w:t xml:space="preserve">les sons </w:t>
            </w:r>
            <w:r w:rsidR="00C30ADB">
              <w:rPr>
                <w:rFonts w:ascii="Comic Sans MS" w:hAnsi="Comic Sans MS"/>
                <w:color w:val="FF0000"/>
              </w:rPr>
              <w:t>er</w:t>
            </w:r>
            <w:r>
              <w:rPr>
                <w:rFonts w:ascii="Comic Sans MS" w:hAnsi="Comic Sans MS"/>
                <w:color w:val="FF0000"/>
              </w:rPr>
              <w:t>/</w:t>
            </w:r>
            <w:r w:rsidR="00C30ADB">
              <w:rPr>
                <w:rFonts w:ascii="Comic Sans MS" w:hAnsi="Comic Sans MS"/>
                <w:color w:val="FF0000"/>
              </w:rPr>
              <w:t>ai</w:t>
            </w:r>
          </w:p>
          <w:p w:rsidR="00687FB0" w:rsidRPr="00EB406E" w:rsidRDefault="00687FB0" w:rsidP="00687FB0">
            <w:pPr>
              <w:pStyle w:val="Sansinterligne"/>
              <w:rPr>
                <w:rFonts w:ascii="Comic Sans MS" w:hAnsi="Comic Sans MS"/>
              </w:rPr>
            </w:pPr>
          </w:p>
        </w:tc>
      </w:tr>
      <w:tr w:rsidR="00687FB0" w:rsidRPr="000F26C9" w:rsidTr="00687FB0">
        <w:trPr>
          <w:trHeight w:val="731"/>
        </w:trPr>
        <w:tc>
          <w:tcPr>
            <w:tcW w:w="9662" w:type="dxa"/>
          </w:tcPr>
          <w:p w:rsidR="00687FB0" w:rsidRPr="000F26C9" w:rsidRDefault="00687FB0" w:rsidP="00687FB0">
            <w:pPr>
              <w:rPr>
                <w:rFonts w:ascii="Comic Sans MS" w:hAnsi="Comic Sans MS"/>
                <w:u w:val="single"/>
              </w:rPr>
            </w:pPr>
            <w:r w:rsidRPr="000F26C9">
              <w:rPr>
                <w:rFonts w:ascii="Comic Sans MS" w:hAnsi="Comic Sans MS"/>
                <w:u w:val="single"/>
              </w:rPr>
              <w:t xml:space="preserve">Préparation à la dictée </w:t>
            </w:r>
          </w:p>
          <w:p w:rsidR="00687FB0" w:rsidRPr="000F26C9" w:rsidRDefault="00687FB0" w:rsidP="00687FB0">
            <w:pPr>
              <w:rPr>
                <w:rFonts w:ascii="Comic Sans MS" w:hAnsi="Comic Sans MS"/>
              </w:rPr>
            </w:pPr>
            <w:r w:rsidRPr="00B53E33">
              <w:rPr>
                <w:rFonts w:ascii="Comic Sans MS" w:hAnsi="Comic Sans MS"/>
              </w:rPr>
              <w:t>*</w:t>
            </w:r>
            <w:r w:rsidRPr="000F26C9">
              <w:rPr>
                <w:rFonts w:ascii="Comic Sans MS" w:hAnsi="Comic Sans MS"/>
              </w:rPr>
              <w:t>Co</w:t>
            </w:r>
            <w:r>
              <w:rPr>
                <w:rFonts w:ascii="Comic Sans MS" w:hAnsi="Comic Sans MS"/>
              </w:rPr>
              <w:t>ntinuer</w:t>
            </w:r>
            <w:r w:rsidRPr="000F26C9">
              <w:rPr>
                <w:rFonts w:ascii="Comic Sans MS" w:hAnsi="Comic Sans MS"/>
              </w:rPr>
              <w:t xml:space="preserve"> à apprendre les mots de la dictée n°1</w:t>
            </w:r>
            <w:r>
              <w:rPr>
                <w:rFonts w:ascii="Comic Sans MS" w:hAnsi="Comic Sans MS"/>
              </w:rPr>
              <w:t>8</w:t>
            </w:r>
            <w:r w:rsidRPr="000F26C9">
              <w:rPr>
                <w:rFonts w:ascii="Comic Sans MS" w:hAnsi="Comic Sans MS"/>
              </w:rPr>
              <w:t xml:space="preserve"> (vous ferez la dictée vendredi) </w:t>
            </w:r>
          </w:p>
        </w:tc>
      </w:tr>
      <w:tr w:rsidR="00687FB0" w:rsidRPr="000F26C9" w:rsidTr="00687FB0">
        <w:trPr>
          <w:trHeight w:val="731"/>
        </w:trPr>
        <w:tc>
          <w:tcPr>
            <w:tcW w:w="9662" w:type="dxa"/>
          </w:tcPr>
          <w:p w:rsidR="00687FB0" w:rsidRDefault="00687FB0" w:rsidP="00687FB0">
            <w:pPr>
              <w:rPr>
                <w:rFonts w:ascii="Comic Sans MS" w:hAnsi="Comic Sans MS"/>
                <w:u w:val="single"/>
              </w:rPr>
            </w:pPr>
            <w:r>
              <w:rPr>
                <w:rFonts w:ascii="Comic Sans MS" w:hAnsi="Comic Sans MS"/>
                <w:u w:val="single"/>
              </w:rPr>
              <w:t xml:space="preserve">Poésie </w:t>
            </w:r>
          </w:p>
          <w:p w:rsidR="00687FB0" w:rsidRPr="00687FB0" w:rsidRDefault="00687FB0" w:rsidP="00687FB0">
            <w:pPr>
              <w:rPr>
                <w:rFonts w:ascii="Comic Sans MS" w:hAnsi="Comic Sans MS"/>
                <w:i/>
                <w:iCs/>
              </w:rPr>
            </w:pPr>
            <w:r w:rsidRPr="00B53E33">
              <w:rPr>
                <w:rFonts w:ascii="Comic Sans MS" w:hAnsi="Comic Sans MS"/>
              </w:rPr>
              <w:t>*</w:t>
            </w:r>
            <w:r>
              <w:rPr>
                <w:rFonts w:ascii="Comic Sans MS" w:hAnsi="Comic Sans MS"/>
              </w:rPr>
              <w:t xml:space="preserve">Apprendre la </w:t>
            </w:r>
            <w:r w:rsidRPr="00F1782F">
              <w:rPr>
                <w:rFonts w:ascii="Comic Sans MS" w:hAnsi="Comic Sans MS"/>
                <w:color w:val="FF0000"/>
              </w:rPr>
              <w:t>poésie « Monsieur Printemps »</w:t>
            </w:r>
            <w:r w:rsidRPr="00F1782F">
              <w:rPr>
                <w:rFonts w:ascii="Comic Sans MS" w:hAnsi="Comic Sans MS"/>
              </w:rPr>
              <w:t>,</w:t>
            </w:r>
            <w:r w:rsidRPr="00F1782F">
              <w:rPr>
                <w:rFonts w:ascii="Comic Sans MS" w:hAnsi="Comic Sans MS"/>
                <w:color w:val="FF0000"/>
              </w:rPr>
              <w:t xml:space="preserve"> </w:t>
            </w:r>
            <w:r w:rsidRPr="00F1782F">
              <w:rPr>
                <w:rFonts w:ascii="Comic Sans MS" w:hAnsi="Comic Sans MS"/>
              </w:rPr>
              <w:t xml:space="preserve">nous ne donnons </w:t>
            </w:r>
            <w:r>
              <w:rPr>
                <w:rFonts w:ascii="Comic Sans MS" w:hAnsi="Comic Sans MS"/>
              </w:rPr>
              <w:t xml:space="preserve">pas de date butoir votre enfant avance à son rythme et vous la récitera dès qu’il se sentira prêt. </w:t>
            </w:r>
            <w:r w:rsidRPr="00687FB0">
              <w:rPr>
                <w:rFonts w:ascii="Comic Sans MS" w:hAnsi="Comic Sans MS"/>
                <w:i/>
                <w:iCs/>
              </w:rPr>
              <w:t>Merci de nous indiquer quand cela aura été fait par mail.</w:t>
            </w:r>
          </w:p>
          <w:p w:rsidR="00687FB0" w:rsidRDefault="00687FB0" w:rsidP="00687FB0">
            <w:pPr>
              <w:rPr>
                <w:rFonts w:ascii="Comic Sans MS" w:hAnsi="Comic Sans MS"/>
              </w:rPr>
            </w:pPr>
            <w:r w:rsidRPr="00B53E33">
              <w:rPr>
                <w:rFonts w:ascii="Comic Sans MS" w:hAnsi="Comic Sans MS"/>
              </w:rPr>
              <w:t>*</w:t>
            </w:r>
            <w:r>
              <w:rPr>
                <w:rFonts w:ascii="Comic Sans MS" w:hAnsi="Comic Sans MS"/>
              </w:rPr>
              <w:t>Réaliser une illustration dans le cadre sous le texte de la poésie (à faire dans la semaine)</w:t>
            </w:r>
          </w:p>
          <w:p w:rsidR="00687FB0" w:rsidRPr="000F26C9" w:rsidRDefault="00687FB0" w:rsidP="00687FB0">
            <w:pPr>
              <w:rPr>
                <w:rFonts w:ascii="Comic Sans MS" w:hAnsi="Comic Sans MS"/>
                <w:u w:val="single"/>
              </w:rPr>
            </w:pPr>
          </w:p>
        </w:tc>
      </w:tr>
      <w:tr w:rsidR="00687FB0" w:rsidRPr="000F26C9" w:rsidTr="00687FB0">
        <w:trPr>
          <w:trHeight w:val="425"/>
        </w:trPr>
        <w:tc>
          <w:tcPr>
            <w:tcW w:w="9662" w:type="dxa"/>
          </w:tcPr>
          <w:p w:rsidR="00687FB0" w:rsidRPr="000F26C9" w:rsidRDefault="00687FB0" w:rsidP="00687FB0">
            <w:pPr>
              <w:rPr>
                <w:rFonts w:ascii="Comic Sans MS" w:hAnsi="Comic Sans MS"/>
                <w:u w:val="single"/>
              </w:rPr>
            </w:pPr>
            <w:r w:rsidRPr="000F26C9">
              <w:rPr>
                <w:rFonts w:ascii="Comic Sans MS" w:hAnsi="Comic Sans MS"/>
                <w:u w:val="single"/>
              </w:rPr>
              <w:t xml:space="preserve">Numération </w:t>
            </w:r>
          </w:p>
          <w:p w:rsidR="00687FB0" w:rsidRDefault="00687FB0" w:rsidP="00687FB0">
            <w:pPr>
              <w:rPr>
                <w:rFonts w:ascii="Comic Sans MS" w:hAnsi="Comic Sans MS"/>
                <w:color w:val="FF0000"/>
              </w:rPr>
            </w:pPr>
            <w:r w:rsidRPr="00B53E33">
              <w:rPr>
                <w:rFonts w:ascii="Comic Sans MS" w:hAnsi="Comic Sans MS"/>
              </w:rPr>
              <w:t>*</w:t>
            </w:r>
            <w:r>
              <w:rPr>
                <w:rFonts w:ascii="Comic Sans MS" w:hAnsi="Comic Sans MS"/>
              </w:rPr>
              <w:t xml:space="preserve">Lire la fiche </w:t>
            </w:r>
            <w:r w:rsidRPr="00FD0328">
              <w:rPr>
                <w:rFonts w:ascii="Comic Sans MS" w:hAnsi="Comic Sans MS"/>
                <w:color w:val="FF0000"/>
              </w:rPr>
              <w:t>mémo</w:t>
            </w:r>
            <w:r>
              <w:rPr>
                <w:rFonts w:ascii="Comic Sans MS" w:hAnsi="Comic Sans MS"/>
              </w:rPr>
              <w:t xml:space="preserve"> </w:t>
            </w:r>
            <w:r>
              <w:rPr>
                <w:rFonts w:ascii="Comic Sans MS" w:hAnsi="Comic Sans MS"/>
                <w:color w:val="FF0000"/>
              </w:rPr>
              <w:t>sur les familles des 60 et 70</w:t>
            </w:r>
            <w:r w:rsidRPr="000F26C9">
              <w:rPr>
                <w:rFonts w:ascii="Comic Sans MS" w:hAnsi="Comic Sans MS"/>
                <w:color w:val="FF0000"/>
              </w:rPr>
              <w:t xml:space="preserve"> </w:t>
            </w:r>
          </w:p>
          <w:p w:rsidR="00687FB0" w:rsidRDefault="00687FB0" w:rsidP="00687FB0">
            <w:pPr>
              <w:rPr>
                <w:rFonts w:ascii="Comic Sans MS" w:hAnsi="Comic Sans MS"/>
              </w:rPr>
            </w:pPr>
            <w:r w:rsidRPr="00B53E33">
              <w:rPr>
                <w:rFonts w:ascii="Comic Sans MS" w:hAnsi="Comic Sans MS"/>
              </w:rPr>
              <w:t>*</w:t>
            </w:r>
            <w:r>
              <w:rPr>
                <w:rFonts w:ascii="Comic Sans MS" w:hAnsi="Comic Sans MS"/>
              </w:rPr>
              <w:t xml:space="preserve">Visionner la vidéo : </w:t>
            </w:r>
          </w:p>
          <w:p w:rsidR="00687FB0" w:rsidRDefault="00651F22" w:rsidP="00687FB0">
            <w:pPr>
              <w:rPr>
                <w:rFonts w:ascii="Comic Sans MS" w:hAnsi="Comic Sans MS"/>
              </w:rPr>
            </w:pPr>
            <w:hyperlink r:id="rId12" w:history="1">
              <w:r w:rsidR="00687FB0" w:rsidRPr="00B00ED4">
                <w:rPr>
                  <w:rStyle w:val="Lienhypertexte"/>
                  <w:rFonts w:ascii="Comic Sans MS" w:hAnsi="Comic Sans MS"/>
                </w:rPr>
                <w:t>https://lesfondamentaux.reseau-canope.fr/discipline/mathematiques/nombres/les-entiers-de-10-a-99/nombres-de-70-a-79.html</w:t>
              </w:r>
            </w:hyperlink>
          </w:p>
          <w:p w:rsidR="00687FB0" w:rsidRDefault="00687FB0" w:rsidP="00687FB0">
            <w:pPr>
              <w:rPr>
                <w:rFonts w:ascii="Comic Sans MS" w:hAnsi="Comic Sans MS"/>
              </w:rPr>
            </w:pPr>
          </w:p>
          <w:p w:rsidR="00687FB0" w:rsidRDefault="00687FB0" w:rsidP="00687FB0">
            <w:pPr>
              <w:rPr>
                <w:rFonts w:ascii="Comic Sans MS" w:hAnsi="Comic Sans MS"/>
              </w:rPr>
            </w:pPr>
            <w:r w:rsidRPr="00B53E33">
              <w:rPr>
                <w:rFonts w:ascii="Comic Sans MS" w:hAnsi="Comic Sans MS"/>
              </w:rPr>
              <w:t>*</w:t>
            </w:r>
            <w:r>
              <w:rPr>
                <w:rFonts w:ascii="Comic Sans MS" w:hAnsi="Comic Sans MS"/>
              </w:rPr>
              <w:t>Dictée de nombres sur l’ardoise :  68 – 74 – 73 – 61 – 70 – 62 – 72 – 60</w:t>
            </w:r>
          </w:p>
          <w:p w:rsidR="00687FB0" w:rsidRDefault="00687FB0" w:rsidP="00687FB0">
            <w:pPr>
              <w:rPr>
                <w:rFonts w:ascii="Comic Sans MS" w:hAnsi="Comic Sans MS"/>
                <w:color w:val="FF0000"/>
              </w:rPr>
            </w:pPr>
            <w:r w:rsidRPr="00B53E33">
              <w:rPr>
                <w:rFonts w:ascii="Comic Sans MS" w:hAnsi="Comic Sans MS"/>
              </w:rPr>
              <w:t>*</w:t>
            </w:r>
            <w:r>
              <w:rPr>
                <w:rFonts w:ascii="Comic Sans MS" w:hAnsi="Comic Sans MS"/>
              </w:rPr>
              <w:t xml:space="preserve">Faire </w:t>
            </w:r>
            <w:r w:rsidR="00C30ADB">
              <w:rPr>
                <w:rFonts w:ascii="Comic Sans MS" w:hAnsi="Comic Sans MS"/>
              </w:rPr>
              <w:t xml:space="preserve">les exercices 1 et 2 sur </w:t>
            </w:r>
            <w:bookmarkStart w:id="0" w:name="_GoBack"/>
            <w:bookmarkEnd w:id="0"/>
            <w:r>
              <w:rPr>
                <w:rFonts w:ascii="Comic Sans MS" w:hAnsi="Comic Sans MS"/>
              </w:rPr>
              <w:t>la fiche d’</w:t>
            </w:r>
            <w:r w:rsidRPr="00B002F5">
              <w:rPr>
                <w:rFonts w:ascii="Comic Sans MS" w:hAnsi="Comic Sans MS"/>
                <w:color w:val="FF0000"/>
              </w:rPr>
              <w:t>exercices dizaines et unités</w:t>
            </w:r>
          </w:p>
          <w:p w:rsidR="00687FB0" w:rsidRPr="00EB406E" w:rsidRDefault="00687FB0" w:rsidP="00687FB0">
            <w:pPr>
              <w:rPr>
                <w:rFonts w:ascii="Comic Sans MS" w:hAnsi="Comic Sans MS"/>
                <w:color w:val="FF0000"/>
              </w:rPr>
            </w:pPr>
          </w:p>
        </w:tc>
      </w:tr>
      <w:tr w:rsidR="00687FB0" w:rsidRPr="000F26C9" w:rsidTr="00687FB0">
        <w:trPr>
          <w:trHeight w:val="721"/>
        </w:trPr>
        <w:tc>
          <w:tcPr>
            <w:tcW w:w="9662" w:type="dxa"/>
          </w:tcPr>
          <w:p w:rsidR="00687FB0" w:rsidRDefault="00687FB0" w:rsidP="00687FB0">
            <w:pPr>
              <w:rPr>
                <w:rFonts w:ascii="Comic Sans MS" w:hAnsi="Comic Sans MS"/>
                <w:u w:val="single"/>
              </w:rPr>
            </w:pPr>
            <w:r>
              <w:rPr>
                <w:rFonts w:ascii="Comic Sans MS" w:hAnsi="Comic Sans MS"/>
                <w:u w:val="single"/>
              </w:rPr>
              <w:t>E.P.S</w:t>
            </w:r>
          </w:p>
          <w:p w:rsidR="00687FB0" w:rsidRPr="000F26C9" w:rsidRDefault="00687FB0" w:rsidP="00687FB0">
            <w:pPr>
              <w:rPr>
                <w:rFonts w:ascii="Comic Sans MS" w:hAnsi="Comic Sans MS"/>
                <w:u w:val="single"/>
              </w:rPr>
            </w:pPr>
            <w:r w:rsidRPr="00B53E33">
              <w:rPr>
                <w:rFonts w:ascii="Comic Sans MS" w:hAnsi="Comic Sans MS"/>
              </w:rPr>
              <w:t>*</w:t>
            </w:r>
            <w:r>
              <w:rPr>
                <w:rFonts w:ascii="Comic Sans MS" w:hAnsi="Comic Sans MS"/>
              </w:rPr>
              <w:t xml:space="preserve">S’aérer, en faisant </w:t>
            </w:r>
            <w:r w:rsidRPr="00B002F5">
              <w:rPr>
                <w:rFonts w:ascii="Comic Sans MS" w:hAnsi="Comic Sans MS"/>
                <w:color w:val="FF0000"/>
              </w:rPr>
              <w:t>le jeu de l’oie</w:t>
            </w:r>
            <w:r>
              <w:rPr>
                <w:rFonts w:ascii="Comic Sans MS" w:hAnsi="Comic Sans MS"/>
                <w:color w:val="FF0000"/>
              </w:rPr>
              <w:t xml:space="preserve"> de la forme </w:t>
            </w:r>
            <w:r w:rsidRPr="00687FB0">
              <w:rPr>
                <w:rFonts w:ascii="Comic Sans MS" w:hAnsi="Comic Sans MS"/>
              </w:rPr>
              <w:t>(</w:t>
            </w:r>
            <w:r>
              <w:rPr>
                <w:rFonts w:ascii="Comic Sans MS" w:hAnsi="Comic Sans MS"/>
              </w:rPr>
              <w:t>Plusieurs fois selon la forme et l’envie !</w:t>
            </w:r>
            <w:r w:rsidRPr="00687FB0">
              <w:rPr>
                <w:rFonts w:ascii="Comic Sans MS" w:hAnsi="Comic Sans MS"/>
              </w:rPr>
              <w:t>)</w:t>
            </w:r>
          </w:p>
        </w:tc>
      </w:tr>
    </w:tbl>
    <w:p w:rsidR="00CC5EBE" w:rsidRDefault="00CC5EBE" w:rsidP="00E4105F"/>
    <w:sectPr w:rsidR="00CC5EBE" w:rsidSect="00687FB0">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51F22" w:rsidRDefault="00651F22" w:rsidP="00B719E7">
      <w:pPr>
        <w:spacing w:after="0" w:line="240" w:lineRule="auto"/>
      </w:pPr>
      <w:r>
        <w:separator/>
      </w:r>
    </w:p>
  </w:endnote>
  <w:endnote w:type="continuationSeparator" w:id="0">
    <w:p w:rsidR="00651F22" w:rsidRDefault="00651F22" w:rsidP="00B71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51F22" w:rsidRDefault="00651F22" w:rsidP="00B719E7">
      <w:pPr>
        <w:spacing w:after="0" w:line="240" w:lineRule="auto"/>
      </w:pPr>
      <w:r>
        <w:separator/>
      </w:r>
    </w:p>
  </w:footnote>
  <w:footnote w:type="continuationSeparator" w:id="0">
    <w:p w:rsidR="00651F22" w:rsidRDefault="00651F22" w:rsidP="00B719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9B10D1"/>
    <w:multiLevelType w:val="hybridMultilevel"/>
    <w:tmpl w:val="513AAC32"/>
    <w:lvl w:ilvl="0" w:tplc="82CA0266">
      <w:numFmt w:val="bullet"/>
      <w:lvlText w:val=""/>
      <w:lvlJc w:val="left"/>
      <w:pPr>
        <w:ind w:left="720" w:hanging="360"/>
      </w:pPr>
      <w:rPr>
        <w:rFonts w:ascii="Symbol" w:eastAsiaTheme="minorHAnsi" w:hAnsi="Symbol" w:cstheme="minorBid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05F"/>
    <w:rsid w:val="000C7755"/>
    <w:rsid w:val="000F26C9"/>
    <w:rsid w:val="00202FAE"/>
    <w:rsid w:val="002D66D8"/>
    <w:rsid w:val="003106F7"/>
    <w:rsid w:val="004142E3"/>
    <w:rsid w:val="00651F22"/>
    <w:rsid w:val="00652D85"/>
    <w:rsid w:val="00687FB0"/>
    <w:rsid w:val="00885E34"/>
    <w:rsid w:val="00B002F5"/>
    <w:rsid w:val="00B53E33"/>
    <w:rsid w:val="00B719E7"/>
    <w:rsid w:val="00BB08FF"/>
    <w:rsid w:val="00C30ADB"/>
    <w:rsid w:val="00C45A73"/>
    <w:rsid w:val="00CC4CB9"/>
    <w:rsid w:val="00CC5EBE"/>
    <w:rsid w:val="00E4105F"/>
    <w:rsid w:val="00E4424C"/>
    <w:rsid w:val="00EB406E"/>
    <w:rsid w:val="00F1782F"/>
    <w:rsid w:val="00F85134"/>
    <w:rsid w:val="00FD03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A1DC9"/>
  <w15:chartTrackingRefBased/>
  <w15:docId w15:val="{6AAC2C88-E681-4E92-A526-405EA5338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4105F"/>
    <w:rPr>
      <w:color w:val="0563C1" w:themeColor="hyperlink"/>
      <w:u w:val="single"/>
    </w:rPr>
  </w:style>
  <w:style w:type="character" w:customStyle="1" w:styleId="Mentionnonrsolue1">
    <w:name w:val="Mention non résolue1"/>
    <w:basedOn w:val="Policepardfaut"/>
    <w:uiPriority w:val="99"/>
    <w:semiHidden/>
    <w:unhideWhenUsed/>
    <w:rsid w:val="00E4105F"/>
    <w:rPr>
      <w:color w:val="605E5C"/>
      <w:shd w:val="clear" w:color="auto" w:fill="E1DFDD"/>
    </w:rPr>
  </w:style>
  <w:style w:type="paragraph" w:styleId="Sansinterligne">
    <w:name w:val="No Spacing"/>
    <w:uiPriority w:val="1"/>
    <w:qFormat/>
    <w:rsid w:val="00E4105F"/>
    <w:pPr>
      <w:spacing w:after="0" w:line="240" w:lineRule="auto"/>
    </w:pPr>
  </w:style>
  <w:style w:type="table" w:styleId="Grilledutableau">
    <w:name w:val="Table Grid"/>
    <w:basedOn w:val="TableauNormal"/>
    <w:uiPriority w:val="39"/>
    <w:rsid w:val="00E41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719E7"/>
    <w:pPr>
      <w:tabs>
        <w:tab w:val="center" w:pos="4536"/>
        <w:tab w:val="right" w:pos="9072"/>
      </w:tabs>
      <w:spacing w:after="0" w:line="240" w:lineRule="auto"/>
    </w:pPr>
  </w:style>
  <w:style w:type="character" w:customStyle="1" w:styleId="En-tteCar">
    <w:name w:val="En-tête Car"/>
    <w:basedOn w:val="Policepardfaut"/>
    <w:link w:val="En-tte"/>
    <w:uiPriority w:val="99"/>
    <w:rsid w:val="00B719E7"/>
  </w:style>
  <w:style w:type="paragraph" w:styleId="Pieddepage">
    <w:name w:val="footer"/>
    <w:basedOn w:val="Normal"/>
    <w:link w:val="PieddepageCar"/>
    <w:uiPriority w:val="99"/>
    <w:unhideWhenUsed/>
    <w:rsid w:val="00B719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19E7"/>
  </w:style>
  <w:style w:type="paragraph" w:styleId="Paragraphedeliste">
    <w:name w:val="List Paragraph"/>
    <w:basedOn w:val="Normal"/>
    <w:uiPriority w:val="34"/>
    <w:qFormat/>
    <w:rsid w:val="00FD0328"/>
    <w:pPr>
      <w:ind w:left="720"/>
      <w:contextualSpacing/>
    </w:pPr>
  </w:style>
  <w:style w:type="character" w:styleId="Mentionnonrsolue">
    <w:name w:val="Unresolved Mention"/>
    <w:basedOn w:val="Policepardfaut"/>
    <w:uiPriority w:val="99"/>
    <w:semiHidden/>
    <w:unhideWhenUsed/>
    <w:rsid w:val="00687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2066">
      <w:bodyDiv w:val="1"/>
      <w:marLeft w:val="0"/>
      <w:marRight w:val="0"/>
      <w:marTop w:val="0"/>
      <w:marBottom w:val="0"/>
      <w:divBdr>
        <w:top w:val="none" w:sz="0" w:space="0" w:color="auto"/>
        <w:left w:val="none" w:sz="0" w:space="0" w:color="auto"/>
        <w:bottom w:val="none" w:sz="0" w:space="0" w:color="auto"/>
        <w:right w:val="none" w:sz="0" w:space="0" w:color="auto"/>
      </w:divBdr>
    </w:div>
    <w:div w:id="174688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gicieleducatif.fr/math/calcul/stardoubles.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licmaclasse.fr/activites/sons/ee/son_ee_ex01.html" TargetMode="External"/><Relationship Id="rId12" Type="http://schemas.openxmlformats.org/officeDocument/2006/relationships/hyperlink" Target="https://lesfondamentaux.reseau-canope.fr/discipline/mathematiques/nombres/les-entiers-de-10-a-99/nombres-de-70-a-7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rtholud.com/grammaire/article/laleles_1.php" TargetMode="External"/><Relationship Id="rId5" Type="http://schemas.openxmlformats.org/officeDocument/2006/relationships/footnotes" Target="footnotes.xml"/><Relationship Id="rId10" Type="http://schemas.openxmlformats.org/officeDocument/2006/relationships/hyperlink" Target="https://www.ortholud.com/orthographe/pluriel/index.php" TargetMode="External"/><Relationship Id="rId4" Type="http://schemas.openxmlformats.org/officeDocument/2006/relationships/webSettings" Target="webSettings.xml"/><Relationship Id="rId9" Type="http://schemas.openxmlformats.org/officeDocument/2006/relationships/hyperlink" Target="https://www.ortholud.com/orthographe/le/1.php"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720</Words>
  <Characters>3962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gaborieau</dc:creator>
  <cp:keywords/>
  <dc:description/>
  <cp:lastModifiedBy>freddy gaborieau</cp:lastModifiedBy>
  <cp:revision>6</cp:revision>
  <dcterms:created xsi:type="dcterms:W3CDTF">2020-03-26T14:18:00Z</dcterms:created>
  <dcterms:modified xsi:type="dcterms:W3CDTF">2020-03-27T18:09:00Z</dcterms:modified>
</cp:coreProperties>
</file>