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5C2" w:rsidRPr="001F2E69" w:rsidRDefault="008F65C2">
      <w:pPr>
        <w:rPr>
          <w:rFonts w:ascii="Comic Sans MS" w:hAnsi="Comic Sans MS"/>
          <w:sz w:val="20"/>
          <w:szCs w:val="20"/>
        </w:rPr>
      </w:pPr>
      <w:r w:rsidRPr="001F2E69">
        <w:rPr>
          <w:rFonts w:ascii="Comic Sans MS" w:hAnsi="Comic Sans MS"/>
          <w:sz w:val="20"/>
          <w:szCs w:val="20"/>
        </w:rPr>
        <w:t>Bonjour</w:t>
      </w:r>
    </w:p>
    <w:p w:rsidR="00A64D4B" w:rsidRPr="001F2E69" w:rsidRDefault="00A64D4B">
      <w:pPr>
        <w:rPr>
          <w:rFonts w:ascii="Comic Sans MS" w:hAnsi="Comic Sans MS"/>
          <w:sz w:val="20"/>
          <w:szCs w:val="20"/>
        </w:rPr>
      </w:pPr>
      <w:r>
        <w:rPr>
          <w:rFonts w:ascii="Comic Sans MS" w:hAnsi="Comic Sans MS"/>
          <w:sz w:val="20"/>
          <w:szCs w:val="20"/>
        </w:rPr>
        <w:t xml:space="preserve">Voici la feuille pour </w:t>
      </w:r>
      <w:r w:rsidR="00E767F2">
        <w:rPr>
          <w:rFonts w:ascii="Comic Sans MS" w:hAnsi="Comic Sans MS"/>
          <w:sz w:val="20"/>
          <w:szCs w:val="20"/>
        </w:rPr>
        <w:t xml:space="preserve">jeudi </w:t>
      </w:r>
      <w:r>
        <w:rPr>
          <w:rFonts w:ascii="Comic Sans MS" w:hAnsi="Comic Sans MS"/>
          <w:sz w:val="20"/>
          <w:szCs w:val="20"/>
        </w:rPr>
        <w:t xml:space="preserve">et </w:t>
      </w:r>
      <w:r w:rsidR="00E767F2">
        <w:rPr>
          <w:rFonts w:ascii="Comic Sans MS" w:hAnsi="Comic Sans MS"/>
          <w:sz w:val="20"/>
          <w:szCs w:val="20"/>
        </w:rPr>
        <w:t>vendredi</w:t>
      </w:r>
      <w:r>
        <w:rPr>
          <w:rFonts w:ascii="Comic Sans MS" w:hAnsi="Comic Sans MS"/>
          <w:sz w:val="20"/>
          <w:szCs w:val="20"/>
        </w:rPr>
        <w:t xml:space="preserve">. Votre enfant va faire les mêmes activités qu’en classe. Comme d’habitude, vous trouverez les feuilles sur le site de l’école. Lorsque le travail sera fini, merci de le prendre en photo et de nous l’envoyer par mail. </w:t>
      </w:r>
      <w:r w:rsidR="00D43199">
        <w:rPr>
          <w:rFonts w:ascii="Comic Sans MS" w:hAnsi="Comic Sans MS"/>
          <w:sz w:val="20"/>
          <w:szCs w:val="20"/>
        </w:rPr>
        <w:t xml:space="preserve"> </w:t>
      </w:r>
      <w:r>
        <w:rPr>
          <w:rFonts w:ascii="Comic Sans MS" w:hAnsi="Comic Sans MS"/>
          <w:sz w:val="20"/>
          <w:szCs w:val="20"/>
        </w:rPr>
        <w:t xml:space="preserve">Merci d’avance pour votre </w:t>
      </w:r>
      <w:proofErr w:type="gramStart"/>
      <w:r>
        <w:rPr>
          <w:rFonts w:ascii="Comic Sans MS" w:hAnsi="Comic Sans MS"/>
          <w:sz w:val="20"/>
          <w:szCs w:val="20"/>
        </w:rPr>
        <w:t>compréhension..</w:t>
      </w:r>
      <w:proofErr w:type="gramEnd"/>
    </w:p>
    <w:tbl>
      <w:tblPr>
        <w:tblStyle w:val="Grilledutableau"/>
        <w:tblW w:w="10470" w:type="dxa"/>
        <w:tblLook w:val="04A0" w:firstRow="1" w:lastRow="0" w:firstColumn="1" w:lastColumn="0" w:noHBand="0" w:noVBand="1"/>
      </w:tblPr>
      <w:tblGrid>
        <w:gridCol w:w="1919"/>
        <w:gridCol w:w="8551"/>
      </w:tblGrid>
      <w:tr w:rsidR="008F65C2" w:rsidRPr="00CB0FD9" w:rsidTr="00CB0FD9">
        <w:trPr>
          <w:trHeight w:val="610"/>
        </w:trPr>
        <w:tc>
          <w:tcPr>
            <w:tcW w:w="10470" w:type="dxa"/>
            <w:gridSpan w:val="2"/>
          </w:tcPr>
          <w:p w:rsidR="008F65C2" w:rsidRPr="00083514" w:rsidRDefault="00CB0FD9" w:rsidP="00CB0FD9">
            <w:pPr>
              <w:jc w:val="center"/>
              <w:rPr>
                <w:rFonts w:ascii="Comic Sans MS" w:hAnsi="Comic Sans MS"/>
                <w:b/>
                <w:color w:val="FF0000"/>
              </w:rPr>
            </w:pPr>
            <w:r w:rsidRPr="00083514">
              <w:rPr>
                <w:rFonts w:ascii="Comic Sans MS" w:hAnsi="Comic Sans MS"/>
                <w:b/>
                <w:color w:val="FF0000"/>
              </w:rPr>
              <w:t>Feuille de route du</w:t>
            </w:r>
            <w:r w:rsidR="008F65C2" w:rsidRPr="00083514">
              <w:rPr>
                <w:rFonts w:ascii="Comic Sans MS" w:hAnsi="Comic Sans MS"/>
                <w:b/>
                <w:color w:val="FF0000"/>
              </w:rPr>
              <w:t xml:space="preserve"> </w:t>
            </w:r>
            <w:r w:rsidR="00E767F2" w:rsidRPr="00083514">
              <w:rPr>
                <w:rFonts w:ascii="Comic Sans MS" w:hAnsi="Comic Sans MS"/>
                <w:b/>
                <w:color w:val="FF0000"/>
              </w:rPr>
              <w:t>jeudi 28</w:t>
            </w:r>
            <w:r w:rsidR="008F65C2" w:rsidRPr="00083514">
              <w:rPr>
                <w:rFonts w:ascii="Comic Sans MS" w:hAnsi="Comic Sans MS"/>
                <w:b/>
                <w:color w:val="FF0000"/>
              </w:rPr>
              <w:t xml:space="preserve"> mai</w:t>
            </w:r>
            <w:r w:rsidR="00A64D4B" w:rsidRPr="00083514">
              <w:rPr>
                <w:rFonts w:ascii="Comic Sans MS" w:hAnsi="Comic Sans MS"/>
                <w:b/>
                <w:color w:val="FF0000"/>
              </w:rPr>
              <w:t xml:space="preserve"> </w:t>
            </w:r>
            <w:r w:rsidRPr="00083514">
              <w:rPr>
                <w:rFonts w:ascii="Comic Sans MS" w:hAnsi="Comic Sans MS"/>
                <w:b/>
                <w:color w:val="FF0000"/>
              </w:rPr>
              <w:t>(à faire à la maison)</w:t>
            </w:r>
          </w:p>
          <w:p w:rsidR="00CB0FD9" w:rsidRPr="00CB0FD9" w:rsidRDefault="00CB0FD9">
            <w:pPr>
              <w:rPr>
                <w:rFonts w:ascii="Comic Sans MS" w:hAnsi="Comic Sans MS"/>
              </w:rPr>
            </w:pPr>
          </w:p>
        </w:tc>
      </w:tr>
      <w:tr w:rsidR="008F65C2" w:rsidRPr="00CB0FD9" w:rsidTr="00E767F2">
        <w:trPr>
          <w:trHeight w:val="5322"/>
        </w:trPr>
        <w:tc>
          <w:tcPr>
            <w:tcW w:w="1838" w:type="dxa"/>
          </w:tcPr>
          <w:p w:rsidR="008F65C2" w:rsidRPr="00CB0FD9" w:rsidRDefault="00CB0FD9">
            <w:pPr>
              <w:rPr>
                <w:rFonts w:ascii="Comic Sans MS" w:hAnsi="Comic Sans MS"/>
              </w:rPr>
            </w:pPr>
            <w:r w:rsidRPr="00CB0FD9">
              <w:rPr>
                <w:rFonts w:ascii="Comic Sans MS" w:hAnsi="Comic Sans MS"/>
              </w:rPr>
              <w:t>LECTURE</w:t>
            </w:r>
          </w:p>
        </w:tc>
        <w:tc>
          <w:tcPr>
            <w:tcW w:w="8632" w:type="dxa"/>
          </w:tcPr>
          <w:p w:rsidR="009A5F66" w:rsidRDefault="009A5F66" w:rsidP="009A5F66">
            <w:pPr>
              <w:pStyle w:val="NormalWeb"/>
              <w:contextualSpacing/>
              <w:rPr>
                <w:rFonts w:ascii="Comic Sans MS" w:hAnsi="Comic Sans MS"/>
                <w:b/>
                <w:sz w:val="20"/>
                <w:szCs w:val="20"/>
              </w:rPr>
            </w:pPr>
            <w:r w:rsidRPr="000A52D4">
              <w:rPr>
                <w:rFonts w:ascii="Comic Sans MS" w:hAnsi="Comic Sans MS"/>
                <w:b/>
                <w:sz w:val="20"/>
                <w:szCs w:val="20"/>
              </w:rPr>
              <w:t xml:space="preserve">* </w:t>
            </w:r>
            <w:r w:rsidR="00E767F2">
              <w:rPr>
                <w:rFonts w:ascii="Comic Sans MS" w:hAnsi="Comic Sans MS"/>
                <w:b/>
                <w:sz w:val="20"/>
                <w:szCs w:val="20"/>
              </w:rPr>
              <w:t>Ecrire sous forme d’étiquettes (post-it) les mots suivants : jaune / bijou / pyjama / journal / girafe / gilet / gendarme / pigeon / plongeoir</w:t>
            </w:r>
          </w:p>
          <w:p w:rsidR="00E767F2" w:rsidRDefault="00E767F2" w:rsidP="009A5F66">
            <w:pPr>
              <w:pStyle w:val="NormalWeb"/>
              <w:contextualSpacing/>
              <w:rPr>
                <w:rFonts w:ascii="Comic Sans MS" w:hAnsi="Comic Sans MS"/>
                <w:b/>
                <w:sz w:val="20"/>
                <w:szCs w:val="20"/>
              </w:rPr>
            </w:pPr>
            <w:r>
              <w:rPr>
                <w:rFonts w:ascii="Comic Sans MS" w:hAnsi="Comic Sans MS"/>
                <w:b/>
                <w:sz w:val="20"/>
                <w:szCs w:val="20"/>
              </w:rPr>
              <w:t>*Votre enfant identifie le son commun à tous les mots.</w:t>
            </w:r>
          </w:p>
          <w:p w:rsidR="00E767F2" w:rsidRPr="000A52D4" w:rsidRDefault="00E767F2" w:rsidP="009A5F66">
            <w:pPr>
              <w:pStyle w:val="NormalWeb"/>
              <w:contextualSpacing/>
              <w:rPr>
                <w:rFonts w:ascii="Comic Sans MS" w:hAnsi="Comic Sans MS"/>
                <w:b/>
                <w:sz w:val="20"/>
                <w:szCs w:val="20"/>
              </w:rPr>
            </w:pPr>
            <w:r>
              <w:rPr>
                <w:rFonts w:ascii="Comic Sans MS" w:hAnsi="Comic Sans MS"/>
                <w:b/>
                <w:sz w:val="20"/>
                <w:szCs w:val="20"/>
              </w:rPr>
              <w:t xml:space="preserve">*Votre enfant classe ensuite les mots en 3 groupes (J / </w:t>
            </w:r>
            <w:proofErr w:type="spellStart"/>
            <w:r>
              <w:rPr>
                <w:rFonts w:ascii="Comic Sans MS" w:hAnsi="Comic Sans MS"/>
                <w:b/>
                <w:sz w:val="20"/>
                <w:szCs w:val="20"/>
              </w:rPr>
              <w:t>g+i</w:t>
            </w:r>
            <w:proofErr w:type="spellEnd"/>
            <w:r>
              <w:rPr>
                <w:rFonts w:ascii="Comic Sans MS" w:hAnsi="Comic Sans MS"/>
                <w:b/>
                <w:sz w:val="20"/>
                <w:szCs w:val="20"/>
              </w:rPr>
              <w:t xml:space="preserve">, </w:t>
            </w:r>
            <w:proofErr w:type="spellStart"/>
            <w:r>
              <w:rPr>
                <w:rFonts w:ascii="Comic Sans MS" w:hAnsi="Comic Sans MS"/>
                <w:b/>
                <w:sz w:val="20"/>
                <w:szCs w:val="20"/>
              </w:rPr>
              <w:t>g+e</w:t>
            </w:r>
            <w:proofErr w:type="spellEnd"/>
            <w:r>
              <w:rPr>
                <w:rFonts w:ascii="Comic Sans MS" w:hAnsi="Comic Sans MS"/>
                <w:b/>
                <w:sz w:val="20"/>
                <w:szCs w:val="20"/>
              </w:rPr>
              <w:t xml:space="preserve"> / </w:t>
            </w:r>
            <w:proofErr w:type="spellStart"/>
            <w:r>
              <w:rPr>
                <w:rFonts w:ascii="Comic Sans MS" w:hAnsi="Comic Sans MS"/>
                <w:b/>
                <w:sz w:val="20"/>
                <w:szCs w:val="20"/>
              </w:rPr>
              <w:t>GE+o</w:t>
            </w:r>
            <w:proofErr w:type="spellEnd"/>
            <w:r>
              <w:rPr>
                <w:rFonts w:ascii="Comic Sans MS" w:hAnsi="Comic Sans MS"/>
                <w:b/>
                <w:sz w:val="20"/>
                <w:szCs w:val="20"/>
              </w:rPr>
              <w:t xml:space="preserve">, </w:t>
            </w:r>
            <w:proofErr w:type="spellStart"/>
            <w:r>
              <w:rPr>
                <w:rFonts w:ascii="Comic Sans MS" w:hAnsi="Comic Sans MS"/>
                <w:b/>
                <w:sz w:val="20"/>
                <w:szCs w:val="20"/>
              </w:rPr>
              <w:t>GE+a</w:t>
            </w:r>
            <w:proofErr w:type="spellEnd"/>
            <w:r>
              <w:rPr>
                <w:rFonts w:ascii="Comic Sans MS" w:hAnsi="Comic Sans MS"/>
                <w:b/>
                <w:sz w:val="20"/>
                <w:szCs w:val="20"/>
              </w:rPr>
              <w:t>)</w:t>
            </w:r>
          </w:p>
          <w:p w:rsidR="009A5F66" w:rsidRDefault="009A5F66" w:rsidP="009A5F66">
            <w:pPr>
              <w:pStyle w:val="NormalWeb"/>
              <w:contextualSpacing/>
            </w:pPr>
          </w:p>
          <w:p w:rsidR="00E767F2" w:rsidRPr="00E767F2" w:rsidRDefault="00E767F2" w:rsidP="009A5F66">
            <w:pPr>
              <w:pStyle w:val="NormalWeb"/>
              <w:contextualSpacing/>
              <w:rPr>
                <w:rFonts w:ascii="Comic Sans MS" w:hAnsi="Comic Sans MS"/>
                <w:sz w:val="20"/>
                <w:szCs w:val="20"/>
              </w:rPr>
            </w:pPr>
            <w:r>
              <w:rPr>
                <w:rFonts w:ascii="Comic Sans MS" w:hAnsi="Comic Sans MS"/>
                <w:sz w:val="20"/>
                <w:szCs w:val="20"/>
              </w:rPr>
              <w:t xml:space="preserve">* </w:t>
            </w:r>
            <w:r w:rsidRPr="00E767F2">
              <w:rPr>
                <w:rFonts w:ascii="Comic Sans MS" w:hAnsi="Comic Sans MS"/>
                <w:sz w:val="20"/>
                <w:szCs w:val="20"/>
              </w:rPr>
              <w:t>Proposer une activité d’écoute « le jeu du pigeon-vole ». Si dans le mot, on entend le son « j », votre enfant essaie d’attraper le mot. Voici une liste de mots : judo, chapeau, ruche, cage, gyrophare, cheval, orage, orangeade, bougeoir, chameau, niche, bourgeon</w:t>
            </w:r>
          </w:p>
          <w:p w:rsidR="00E767F2" w:rsidRDefault="00E767F2" w:rsidP="009A5F66">
            <w:pPr>
              <w:pStyle w:val="NormalWeb"/>
              <w:contextualSpacing/>
            </w:pPr>
          </w:p>
          <w:p w:rsidR="00FC168B" w:rsidRDefault="009A5F66" w:rsidP="009A5F66">
            <w:pPr>
              <w:pStyle w:val="NormalWeb"/>
              <w:contextualSpacing/>
              <w:rPr>
                <w:rFonts w:ascii="Comic Sans MS" w:hAnsi="Comic Sans MS"/>
                <w:b/>
                <w:sz w:val="20"/>
                <w:szCs w:val="20"/>
              </w:rPr>
            </w:pPr>
            <w:r w:rsidRPr="000A52D4">
              <w:rPr>
                <w:rFonts w:ascii="Comic Sans MS" w:hAnsi="Comic Sans MS"/>
                <w:b/>
                <w:sz w:val="20"/>
                <w:szCs w:val="20"/>
              </w:rPr>
              <w:t>*</w:t>
            </w:r>
            <w:r w:rsidR="00FC168B">
              <w:rPr>
                <w:rFonts w:ascii="Comic Sans MS" w:hAnsi="Comic Sans MS"/>
                <w:b/>
                <w:sz w:val="20"/>
                <w:szCs w:val="20"/>
              </w:rPr>
              <w:t>Reprendre certains mots de la liste précédente et les écrire sur l’ardoise. Merci de dire à votre enfant s’il s’agit du « j » ou « g »</w:t>
            </w:r>
          </w:p>
          <w:p w:rsidR="00734EAA" w:rsidRDefault="00734EAA" w:rsidP="009A5F66">
            <w:pPr>
              <w:pStyle w:val="NormalWeb"/>
              <w:contextualSpacing/>
              <w:rPr>
                <w:rFonts w:ascii="Comic Sans MS" w:hAnsi="Comic Sans MS"/>
                <w:b/>
                <w:sz w:val="20"/>
                <w:szCs w:val="20"/>
              </w:rPr>
            </w:pPr>
          </w:p>
          <w:p w:rsidR="00734EAA" w:rsidRDefault="00734EAA" w:rsidP="009A5F66">
            <w:pPr>
              <w:pStyle w:val="NormalWeb"/>
              <w:contextualSpacing/>
              <w:rPr>
                <w:rFonts w:ascii="Comic Sans MS" w:hAnsi="Comic Sans MS"/>
                <w:b/>
                <w:sz w:val="20"/>
                <w:szCs w:val="20"/>
              </w:rPr>
            </w:pPr>
            <w:r>
              <w:rPr>
                <w:rFonts w:ascii="Comic Sans MS" w:hAnsi="Comic Sans MS"/>
                <w:b/>
                <w:sz w:val="20"/>
                <w:szCs w:val="20"/>
              </w:rPr>
              <w:t>*vous pouvez compléter l’étude du son avec les exercices sur internet</w:t>
            </w:r>
          </w:p>
          <w:p w:rsidR="00E767F2" w:rsidRDefault="00E767F2" w:rsidP="00E767F2">
            <w:pPr>
              <w:pStyle w:val="NormalWeb"/>
              <w:contextualSpacing/>
            </w:pPr>
            <w:hyperlink r:id="rId4" w:history="1">
              <w:r w:rsidRPr="000D371B">
                <w:rPr>
                  <w:rStyle w:val="Lienhypertexte"/>
                </w:rPr>
                <w:t>https://www.clicmaclasse.fr/le-son-j/</w:t>
              </w:r>
            </w:hyperlink>
          </w:p>
          <w:p w:rsidR="00E767F2" w:rsidRPr="00734EAA" w:rsidRDefault="00CB0FD9" w:rsidP="00E767F2">
            <w:pPr>
              <w:rPr>
                <w:rFonts w:ascii="Comic Sans MS" w:hAnsi="Comic Sans MS"/>
                <w:sz w:val="20"/>
                <w:szCs w:val="20"/>
              </w:rPr>
            </w:pPr>
            <w:r w:rsidRPr="00734EAA">
              <w:rPr>
                <w:rFonts w:ascii="Comic Sans MS" w:hAnsi="Comic Sans MS"/>
                <w:sz w:val="20"/>
                <w:szCs w:val="20"/>
              </w:rPr>
              <w:t xml:space="preserve">* </w:t>
            </w:r>
            <w:r w:rsidR="00E767F2" w:rsidRPr="00734EAA">
              <w:rPr>
                <w:rFonts w:ascii="Comic Sans MS" w:hAnsi="Comic Sans MS"/>
                <w:sz w:val="20"/>
                <w:szCs w:val="20"/>
              </w:rPr>
              <w:t xml:space="preserve">Faire l’exercice 1 </w:t>
            </w:r>
            <w:r w:rsidR="00734EAA" w:rsidRPr="00734EAA">
              <w:rPr>
                <w:rFonts w:ascii="Comic Sans MS" w:hAnsi="Comic Sans MS"/>
                <w:sz w:val="20"/>
                <w:szCs w:val="20"/>
              </w:rPr>
              <w:t>sur la feuille du</w:t>
            </w:r>
            <w:r w:rsidR="00E767F2" w:rsidRPr="00734EAA">
              <w:rPr>
                <w:rFonts w:ascii="Comic Sans MS" w:hAnsi="Comic Sans MS"/>
                <w:sz w:val="20"/>
                <w:szCs w:val="20"/>
              </w:rPr>
              <w:t xml:space="preserve"> son « j ». Nommer les images et votre enfant colorie si l’entend le son</w:t>
            </w:r>
          </w:p>
          <w:p w:rsidR="00734EAA" w:rsidRDefault="00E767F2" w:rsidP="00E767F2">
            <w:pPr>
              <w:rPr>
                <w:rFonts w:ascii="Comic Sans MS" w:hAnsi="Comic Sans MS"/>
                <w:sz w:val="20"/>
                <w:szCs w:val="20"/>
              </w:rPr>
            </w:pPr>
            <w:r w:rsidRPr="00E767F2">
              <w:rPr>
                <w:rFonts w:ascii="Comic Sans MS" w:hAnsi="Comic Sans MS"/>
                <w:b/>
                <w:sz w:val="20"/>
                <w:szCs w:val="20"/>
              </w:rPr>
              <w:t>*</w:t>
            </w:r>
            <w:r w:rsidRPr="00E767F2">
              <w:rPr>
                <w:rFonts w:ascii="Comic Sans MS" w:hAnsi="Comic Sans MS"/>
                <w:sz w:val="20"/>
                <w:szCs w:val="20"/>
              </w:rPr>
              <w:t xml:space="preserve"> faire l</w:t>
            </w:r>
            <w:r w:rsidR="00734EAA">
              <w:rPr>
                <w:rFonts w:ascii="Comic Sans MS" w:hAnsi="Comic Sans MS"/>
                <w:sz w:val="20"/>
                <w:szCs w:val="20"/>
              </w:rPr>
              <w:t xml:space="preserve">’exercice 2 sur la feuille </w:t>
            </w:r>
            <w:r w:rsidR="00D43199">
              <w:rPr>
                <w:rFonts w:ascii="Comic Sans MS" w:hAnsi="Comic Sans MS"/>
                <w:sz w:val="20"/>
                <w:szCs w:val="20"/>
              </w:rPr>
              <w:t xml:space="preserve">du </w:t>
            </w:r>
            <w:r w:rsidR="00D43199" w:rsidRPr="00E767F2">
              <w:rPr>
                <w:rFonts w:ascii="Comic Sans MS" w:hAnsi="Comic Sans MS"/>
                <w:sz w:val="20"/>
                <w:szCs w:val="20"/>
              </w:rPr>
              <w:t>son</w:t>
            </w:r>
            <w:r w:rsidRPr="00E767F2">
              <w:rPr>
                <w:rFonts w:ascii="Comic Sans MS" w:hAnsi="Comic Sans MS"/>
                <w:sz w:val="20"/>
                <w:szCs w:val="20"/>
              </w:rPr>
              <w:t xml:space="preserve"> « j ». Attention, il s’agit de syllabes écrites (par exemple : é – </w:t>
            </w:r>
            <w:proofErr w:type="spellStart"/>
            <w:r w:rsidRPr="00E767F2">
              <w:rPr>
                <w:rFonts w:ascii="Comic Sans MS" w:hAnsi="Comic Sans MS"/>
                <w:sz w:val="20"/>
                <w:szCs w:val="20"/>
              </w:rPr>
              <w:t>pon</w:t>
            </w:r>
            <w:proofErr w:type="spellEnd"/>
            <w:r w:rsidRPr="00E767F2">
              <w:rPr>
                <w:rFonts w:ascii="Comic Sans MS" w:hAnsi="Comic Sans MS"/>
                <w:sz w:val="20"/>
                <w:szCs w:val="20"/>
              </w:rPr>
              <w:t xml:space="preserve"> – </w:t>
            </w:r>
            <w:proofErr w:type="spellStart"/>
            <w:r w:rsidRPr="00E767F2">
              <w:rPr>
                <w:rFonts w:ascii="Comic Sans MS" w:hAnsi="Comic Sans MS"/>
                <w:sz w:val="20"/>
                <w:szCs w:val="20"/>
              </w:rPr>
              <w:t>ge</w:t>
            </w:r>
            <w:proofErr w:type="spellEnd"/>
            <w:r w:rsidRPr="00E767F2">
              <w:rPr>
                <w:rFonts w:ascii="Comic Sans MS" w:hAnsi="Comic Sans MS"/>
                <w:sz w:val="20"/>
                <w:szCs w:val="20"/>
              </w:rPr>
              <w:t>)</w:t>
            </w:r>
            <w:r w:rsidR="00CB0FD9" w:rsidRPr="00E767F2">
              <w:rPr>
                <w:rFonts w:ascii="Comic Sans MS" w:hAnsi="Comic Sans MS"/>
                <w:sz w:val="20"/>
                <w:szCs w:val="20"/>
              </w:rPr>
              <w:t xml:space="preserve"> </w:t>
            </w:r>
          </w:p>
          <w:p w:rsidR="00734EAA" w:rsidRPr="000A52D4" w:rsidRDefault="00734EAA" w:rsidP="00734EAA">
            <w:pPr>
              <w:pStyle w:val="NormalWeb"/>
              <w:contextualSpacing/>
              <w:rPr>
                <w:b/>
                <w:sz w:val="20"/>
                <w:szCs w:val="20"/>
              </w:rPr>
            </w:pPr>
            <w:r>
              <w:rPr>
                <w:rFonts w:ascii="Comic Sans MS" w:hAnsi="Comic Sans MS"/>
                <w:b/>
                <w:sz w:val="20"/>
                <w:szCs w:val="20"/>
              </w:rPr>
              <w:t>*</w:t>
            </w:r>
            <w:r w:rsidRPr="000A52D4">
              <w:rPr>
                <w:rFonts w:ascii="Comic Sans MS" w:hAnsi="Comic Sans MS"/>
                <w:b/>
                <w:sz w:val="20"/>
                <w:szCs w:val="20"/>
              </w:rPr>
              <w:t xml:space="preserve">Ecrire les phrases suivantes sur </w:t>
            </w:r>
            <w:r>
              <w:rPr>
                <w:rFonts w:ascii="Comic Sans MS" w:hAnsi="Comic Sans MS"/>
                <w:b/>
                <w:sz w:val="20"/>
                <w:szCs w:val="20"/>
              </w:rPr>
              <w:t>une feuille avec les lignes</w:t>
            </w:r>
            <w:r w:rsidRPr="000A52D4">
              <w:rPr>
                <w:rFonts w:ascii="Comic Sans MS" w:hAnsi="Comic Sans MS"/>
                <w:b/>
                <w:sz w:val="20"/>
                <w:szCs w:val="20"/>
              </w:rPr>
              <w:t xml:space="preserve"> (penser </w:t>
            </w:r>
            <w:r>
              <w:rPr>
                <w:rFonts w:ascii="Comic Sans MS" w:hAnsi="Comic Sans MS"/>
                <w:b/>
                <w:sz w:val="20"/>
                <w:szCs w:val="20"/>
              </w:rPr>
              <w:t>à bien faire respecter la hauteur des lettres</w:t>
            </w:r>
            <w:r w:rsidRPr="000A52D4">
              <w:rPr>
                <w:rFonts w:ascii="Comic Sans MS" w:hAnsi="Comic Sans MS"/>
                <w:b/>
                <w:sz w:val="20"/>
                <w:szCs w:val="20"/>
              </w:rPr>
              <w:t>)</w:t>
            </w:r>
          </w:p>
          <w:p w:rsidR="00734EAA" w:rsidRDefault="00734EAA" w:rsidP="00734EAA">
            <w:pPr>
              <w:pStyle w:val="NormalWeb"/>
              <w:contextualSpacing/>
            </w:pPr>
            <w:r>
              <w:rPr>
                <w:rFonts w:ascii="Comic Sans MS" w:hAnsi="Comic Sans MS"/>
                <w:sz w:val="20"/>
                <w:szCs w:val="20"/>
              </w:rPr>
              <w:t>Julie met une jupe orange.</w:t>
            </w:r>
          </w:p>
          <w:p w:rsidR="00734EAA" w:rsidRDefault="00734EAA" w:rsidP="00734EAA">
            <w:pPr>
              <w:pStyle w:val="NormalWeb"/>
              <w:contextualSpacing/>
              <w:rPr>
                <w:rFonts w:ascii="Comic Sans MS" w:hAnsi="Comic Sans MS"/>
                <w:sz w:val="20"/>
                <w:szCs w:val="20"/>
              </w:rPr>
            </w:pPr>
            <w:r>
              <w:rPr>
                <w:rFonts w:ascii="Comic Sans MS" w:hAnsi="Comic Sans MS"/>
                <w:sz w:val="20"/>
                <w:szCs w:val="20"/>
              </w:rPr>
              <w:t>Le singe est dans la cage</w:t>
            </w:r>
          </w:p>
          <w:p w:rsidR="00CB0FD9" w:rsidRPr="00734EAA" w:rsidRDefault="00734EAA" w:rsidP="00734EAA">
            <w:pPr>
              <w:pStyle w:val="NormalWeb"/>
              <w:contextualSpacing/>
              <w:rPr>
                <w:rFonts w:ascii="Comic Sans MS" w:hAnsi="Comic Sans MS"/>
                <w:sz w:val="20"/>
                <w:szCs w:val="20"/>
              </w:rPr>
            </w:pPr>
            <w:r>
              <w:rPr>
                <w:rFonts w:ascii="Comic Sans MS" w:hAnsi="Comic Sans MS"/>
                <w:sz w:val="20"/>
                <w:szCs w:val="20"/>
              </w:rPr>
              <w:t>Le cochon est à côté de la mangeoire.</w:t>
            </w:r>
          </w:p>
        </w:tc>
      </w:tr>
      <w:tr w:rsidR="0096196B" w:rsidRPr="00CB0FD9" w:rsidTr="0096196B">
        <w:trPr>
          <w:trHeight w:val="1301"/>
        </w:trPr>
        <w:tc>
          <w:tcPr>
            <w:tcW w:w="1838" w:type="dxa"/>
          </w:tcPr>
          <w:p w:rsidR="0096196B" w:rsidRDefault="0096196B">
            <w:pPr>
              <w:rPr>
                <w:rFonts w:ascii="Comic Sans MS" w:hAnsi="Comic Sans MS"/>
              </w:rPr>
            </w:pPr>
            <w:r>
              <w:rPr>
                <w:rFonts w:ascii="Comic Sans MS" w:hAnsi="Comic Sans MS"/>
              </w:rPr>
              <w:t>ALBUM</w:t>
            </w:r>
          </w:p>
          <w:p w:rsidR="0096196B" w:rsidRDefault="0096196B">
            <w:pPr>
              <w:rPr>
                <w:rFonts w:ascii="Comic Sans MS" w:hAnsi="Comic Sans MS"/>
              </w:rPr>
            </w:pPr>
            <w:r>
              <w:rPr>
                <w:rFonts w:ascii="Comic Sans MS" w:hAnsi="Comic Sans MS"/>
              </w:rPr>
              <w:t>La rivière aux crocodile</w:t>
            </w:r>
          </w:p>
          <w:p w:rsidR="0096196B" w:rsidRPr="00CB0FD9" w:rsidRDefault="0096196B">
            <w:pPr>
              <w:rPr>
                <w:rFonts w:ascii="Comic Sans MS" w:hAnsi="Comic Sans MS"/>
              </w:rPr>
            </w:pPr>
            <w:proofErr w:type="spellStart"/>
            <w:r>
              <w:rPr>
                <w:rFonts w:ascii="Comic Sans MS" w:hAnsi="Comic Sans MS"/>
              </w:rPr>
              <w:t>Baama</w:t>
            </w:r>
            <w:proofErr w:type="spellEnd"/>
            <w:r>
              <w:rPr>
                <w:rFonts w:ascii="Comic Sans MS" w:hAnsi="Comic Sans MS"/>
              </w:rPr>
              <w:t>-Ba</w:t>
            </w:r>
          </w:p>
        </w:tc>
        <w:tc>
          <w:tcPr>
            <w:tcW w:w="8632" w:type="dxa"/>
          </w:tcPr>
          <w:p w:rsidR="00D43199" w:rsidRDefault="00FC168B" w:rsidP="00D43199">
            <w:pPr>
              <w:rPr>
                <w:rFonts w:ascii="Comic Sans MS" w:hAnsi="Comic Sans MS"/>
                <w:sz w:val="20"/>
                <w:szCs w:val="20"/>
              </w:rPr>
            </w:pPr>
            <w:r w:rsidRPr="0096196B">
              <w:rPr>
                <w:rFonts w:ascii="Comic Sans MS" w:hAnsi="Comic Sans MS"/>
              </w:rPr>
              <w:t>*</w:t>
            </w:r>
            <w:r w:rsidRPr="00FC168B">
              <w:rPr>
                <w:rFonts w:ascii="Comic Sans MS" w:hAnsi="Comic Sans MS"/>
                <w:sz w:val="20"/>
                <w:szCs w:val="20"/>
              </w:rPr>
              <w:t xml:space="preserve">Observer et faire décrire les illustrations des pages </w:t>
            </w:r>
            <w:r w:rsidRPr="00FC168B">
              <w:rPr>
                <w:rFonts w:ascii="Comic Sans MS" w:hAnsi="Comic Sans MS"/>
                <w:sz w:val="20"/>
                <w:szCs w:val="20"/>
              </w:rPr>
              <w:t>6 et 7</w:t>
            </w:r>
          </w:p>
          <w:p w:rsidR="00FC168B" w:rsidRPr="00FC168B" w:rsidRDefault="00D43199" w:rsidP="00D43199">
            <w:pPr>
              <w:rPr>
                <w:rFonts w:ascii="Comic Sans MS" w:hAnsi="Comic Sans MS"/>
                <w:sz w:val="20"/>
                <w:szCs w:val="20"/>
              </w:rPr>
            </w:pPr>
            <w:r>
              <w:rPr>
                <w:rFonts w:ascii="Comic Sans MS" w:hAnsi="Comic Sans MS"/>
                <w:sz w:val="20"/>
                <w:szCs w:val="20"/>
              </w:rPr>
              <w:t>-</w:t>
            </w:r>
            <w:r w:rsidR="00FC168B" w:rsidRPr="00FC168B">
              <w:rPr>
                <w:rFonts w:ascii="Comic Sans MS" w:hAnsi="Comic Sans MS"/>
                <w:sz w:val="20"/>
                <w:szCs w:val="20"/>
              </w:rPr>
              <w:t>Questionner votre enfant sur : Les personnages de l’histoire, qui sont-ils ? L’endroit</w:t>
            </w:r>
            <w:r w:rsidR="00FC168B" w:rsidRPr="00FC168B">
              <w:rPr>
                <w:rFonts w:ascii="Comic Sans MS" w:hAnsi="Comic Sans MS"/>
                <w:sz w:val="20"/>
                <w:szCs w:val="20"/>
              </w:rPr>
              <w:t>,</w:t>
            </w:r>
            <w:r w:rsidR="00FC168B" w:rsidRPr="00FC168B">
              <w:rPr>
                <w:rFonts w:ascii="Comic Sans MS" w:hAnsi="Comic Sans MS"/>
                <w:sz w:val="20"/>
                <w:szCs w:val="20"/>
              </w:rPr>
              <w:t xml:space="preserve"> où se déroule l’histoire ? </w:t>
            </w:r>
            <w:r w:rsidR="00FC168B" w:rsidRPr="00FC168B">
              <w:rPr>
                <w:rFonts w:ascii="Comic Sans MS" w:hAnsi="Comic Sans MS"/>
                <w:sz w:val="20"/>
                <w:szCs w:val="20"/>
              </w:rPr>
              <w:t>Que se passe-t-il ?</w:t>
            </w:r>
            <w:r>
              <w:rPr>
                <w:rFonts w:ascii="Comic Sans MS" w:hAnsi="Comic Sans MS"/>
                <w:sz w:val="20"/>
                <w:szCs w:val="20"/>
              </w:rPr>
              <w:t xml:space="preserve"> </w:t>
            </w:r>
            <w:r w:rsidR="00FC168B" w:rsidRPr="00FC168B">
              <w:rPr>
                <w:rFonts w:ascii="Comic Sans MS" w:hAnsi="Comic Sans MS"/>
                <w:sz w:val="20"/>
                <w:szCs w:val="20"/>
              </w:rPr>
              <w:t>Votre enfant émet des hypothèses avant la lecture.</w:t>
            </w:r>
          </w:p>
          <w:p w:rsidR="00FC168B" w:rsidRPr="00FC168B" w:rsidRDefault="00FC168B" w:rsidP="00FC168B">
            <w:pPr>
              <w:pStyle w:val="NormalWeb"/>
              <w:contextualSpacing/>
              <w:rPr>
                <w:rFonts w:ascii="Comic Sans MS" w:hAnsi="Comic Sans MS"/>
                <w:sz w:val="20"/>
                <w:szCs w:val="20"/>
              </w:rPr>
            </w:pPr>
            <w:r w:rsidRPr="00FC168B">
              <w:rPr>
                <w:rFonts w:ascii="Comic Sans MS" w:hAnsi="Comic Sans MS"/>
                <w:sz w:val="20"/>
                <w:szCs w:val="20"/>
              </w:rPr>
              <w:t>*Votre enfant prépare la lecture silencieusement</w:t>
            </w:r>
            <w:r w:rsidR="00D43199">
              <w:rPr>
                <w:rFonts w:ascii="Comic Sans MS" w:hAnsi="Comic Sans MS"/>
                <w:sz w:val="20"/>
                <w:szCs w:val="20"/>
              </w:rPr>
              <w:t xml:space="preserve"> (plusieurs fois)</w:t>
            </w:r>
          </w:p>
          <w:p w:rsidR="00FC168B" w:rsidRPr="00FC168B" w:rsidRDefault="00FC168B" w:rsidP="00FC168B">
            <w:pPr>
              <w:pStyle w:val="NormalWeb"/>
              <w:contextualSpacing/>
              <w:rPr>
                <w:rFonts w:ascii="Comic Sans MS" w:hAnsi="Comic Sans MS"/>
                <w:sz w:val="20"/>
                <w:szCs w:val="20"/>
              </w:rPr>
            </w:pPr>
          </w:p>
          <w:p w:rsidR="0096196B" w:rsidRPr="00D43199" w:rsidRDefault="00FC168B" w:rsidP="0096196B">
            <w:pPr>
              <w:pStyle w:val="NormalWeb"/>
              <w:contextualSpacing/>
              <w:rPr>
                <w:rFonts w:ascii="Comic Sans MS" w:hAnsi="Comic Sans MS"/>
                <w:sz w:val="20"/>
                <w:szCs w:val="20"/>
              </w:rPr>
            </w:pPr>
            <w:r w:rsidRPr="00FC168B">
              <w:rPr>
                <w:rFonts w:ascii="Comic Sans MS" w:hAnsi="Comic Sans MS"/>
                <w:sz w:val="20"/>
                <w:szCs w:val="20"/>
              </w:rPr>
              <w:t xml:space="preserve">*Faire lire les pages </w:t>
            </w:r>
            <w:r w:rsidRPr="00FC168B">
              <w:rPr>
                <w:rFonts w:ascii="Comic Sans MS" w:hAnsi="Comic Sans MS"/>
                <w:sz w:val="20"/>
                <w:szCs w:val="20"/>
              </w:rPr>
              <w:t xml:space="preserve">6 et 7 </w:t>
            </w:r>
            <w:r w:rsidRPr="00FC168B">
              <w:rPr>
                <w:rFonts w:ascii="Comic Sans MS" w:hAnsi="Comic Sans MS"/>
                <w:sz w:val="20"/>
                <w:szCs w:val="20"/>
              </w:rPr>
              <w:t>à voix haute</w:t>
            </w:r>
            <w:r w:rsidRPr="00FC168B">
              <w:rPr>
                <w:rFonts w:ascii="Comic Sans MS" w:hAnsi="Comic Sans MS"/>
                <w:sz w:val="20"/>
                <w:szCs w:val="20"/>
              </w:rPr>
              <w:t>. Lui poser des questions de compréhension, de lexique si besoin.</w:t>
            </w:r>
          </w:p>
        </w:tc>
      </w:tr>
      <w:tr w:rsidR="008F65C2" w:rsidRPr="00CB0FD9" w:rsidTr="0096196B">
        <w:trPr>
          <w:trHeight w:val="1504"/>
        </w:trPr>
        <w:tc>
          <w:tcPr>
            <w:tcW w:w="1838" w:type="dxa"/>
          </w:tcPr>
          <w:p w:rsidR="008F65C2" w:rsidRPr="001A4D66" w:rsidRDefault="00CB0FD9">
            <w:pPr>
              <w:rPr>
                <w:rFonts w:ascii="Comic Sans MS" w:hAnsi="Comic Sans MS"/>
                <w:sz w:val="18"/>
                <w:szCs w:val="18"/>
              </w:rPr>
            </w:pPr>
            <w:r w:rsidRPr="001A4D66">
              <w:rPr>
                <w:rFonts w:ascii="Comic Sans MS" w:hAnsi="Comic Sans MS"/>
                <w:sz w:val="18"/>
                <w:szCs w:val="18"/>
              </w:rPr>
              <w:t>MATHEMATIQUES</w:t>
            </w:r>
          </w:p>
        </w:tc>
        <w:tc>
          <w:tcPr>
            <w:tcW w:w="8632" w:type="dxa"/>
          </w:tcPr>
          <w:p w:rsidR="00FC168B" w:rsidRDefault="00FC168B" w:rsidP="00FC168B">
            <w:pPr>
              <w:rPr>
                <w:rFonts w:ascii="Comic Sans MS" w:hAnsi="Comic Sans MS"/>
                <w:sz w:val="20"/>
                <w:szCs w:val="20"/>
              </w:rPr>
            </w:pPr>
            <w:r w:rsidRPr="00233EF8">
              <w:rPr>
                <w:rFonts w:ascii="Comic Sans MS" w:hAnsi="Comic Sans MS"/>
                <w:sz w:val="20"/>
                <w:szCs w:val="20"/>
              </w:rPr>
              <w:t xml:space="preserve">*apprendre par cœur les tables d’additions + 1 / + 2 / +3 / +4 </w:t>
            </w:r>
          </w:p>
          <w:p w:rsidR="00734EAA" w:rsidRPr="00233EF8" w:rsidRDefault="00734EAA" w:rsidP="00FC168B">
            <w:pPr>
              <w:rPr>
                <w:rFonts w:ascii="Comic Sans MS" w:hAnsi="Comic Sans MS"/>
                <w:sz w:val="20"/>
                <w:szCs w:val="20"/>
              </w:rPr>
            </w:pPr>
          </w:p>
          <w:p w:rsidR="00734EAA" w:rsidRPr="00734EAA" w:rsidRDefault="00734EAA" w:rsidP="00734EAA">
            <w:pPr>
              <w:pStyle w:val="Sansinterligne"/>
              <w:rPr>
                <w:rFonts w:ascii="Comic Sans MS" w:hAnsi="Comic Sans MS"/>
                <w:sz w:val="20"/>
                <w:szCs w:val="20"/>
              </w:rPr>
            </w:pPr>
            <w:r w:rsidRPr="00734EAA">
              <w:rPr>
                <w:rFonts w:ascii="Comic Sans MS" w:hAnsi="Comic Sans MS"/>
                <w:sz w:val="20"/>
                <w:szCs w:val="20"/>
              </w:rPr>
              <w:t>*Exercice 1</w:t>
            </w:r>
            <w:r w:rsidR="00D43199">
              <w:rPr>
                <w:rFonts w:ascii="Comic Sans MS" w:hAnsi="Comic Sans MS"/>
                <w:sz w:val="20"/>
                <w:szCs w:val="20"/>
              </w:rPr>
              <w:t xml:space="preserve"> p.63</w:t>
            </w:r>
            <w:r w:rsidRPr="00734EAA">
              <w:rPr>
                <w:rFonts w:ascii="Comic Sans MS" w:hAnsi="Comic Sans MS"/>
                <w:sz w:val="20"/>
                <w:szCs w:val="20"/>
              </w:rPr>
              <w:t> : dicter à votre enfant les calculs suivants :</w:t>
            </w:r>
          </w:p>
          <w:p w:rsidR="00734EAA" w:rsidRDefault="00734EAA" w:rsidP="00734EAA">
            <w:pPr>
              <w:pStyle w:val="Sansinterligne"/>
              <w:rPr>
                <w:rFonts w:ascii="Comic Sans MS" w:hAnsi="Comic Sans MS"/>
                <w:sz w:val="20"/>
                <w:szCs w:val="20"/>
              </w:rPr>
            </w:pPr>
            <w:proofErr w:type="gramStart"/>
            <w:r w:rsidRPr="00734EAA">
              <w:rPr>
                <w:rFonts w:ascii="Comic Sans MS" w:hAnsi="Comic Sans MS"/>
                <w:sz w:val="20"/>
                <w:szCs w:val="20"/>
              </w:rPr>
              <w:t>a</w:t>
            </w:r>
            <w:proofErr w:type="gramEnd"/>
            <w:r w:rsidRPr="00734EAA">
              <w:rPr>
                <w:rFonts w:ascii="Comic Sans MS" w:hAnsi="Comic Sans MS"/>
                <w:sz w:val="20"/>
                <w:szCs w:val="20"/>
              </w:rPr>
              <w:t> :</w:t>
            </w:r>
            <w:r w:rsidRPr="00734EAA">
              <w:rPr>
                <w:rFonts w:ascii="Comic Sans MS" w:hAnsi="Comic Sans MS"/>
                <w:sz w:val="20"/>
                <w:szCs w:val="20"/>
              </w:rPr>
              <w:t xml:space="preserve"> 6+4   </w:t>
            </w:r>
            <w:r>
              <w:rPr>
                <w:rFonts w:ascii="Comic Sans MS" w:hAnsi="Comic Sans MS"/>
                <w:sz w:val="20"/>
                <w:szCs w:val="20"/>
              </w:rPr>
              <w:t xml:space="preserve">      </w:t>
            </w:r>
            <w:r w:rsidRPr="00734EAA">
              <w:rPr>
                <w:rFonts w:ascii="Comic Sans MS" w:hAnsi="Comic Sans MS"/>
                <w:sz w:val="20"/>
                <w:szCs w:val="20"/>
              </w:rPr>
              <w:t xml:space="preserve"> b :2+7   </w:t>
            </w:r>
            <w:r>
              <w:rPr>
                <w:rFonts w:ascii="Comic Sans MS" w:hAnsi="Comic Sans MS"/>
                <w:sz w:val="20"/>
                <w:szCs w:val="20"/>
              </w:rPr>
              <w:t xml:space="preserve">       </w:t>
            </w:r>
            <w:r w:rsidRPr="00734EAA">
              <w:rPr>
                <w:rFonts w:ascii="Comic Sans MS" w:hAnsi="Comic Sans MS"/>
                <w:sz w:val="20"/>
                <w:szCs w:val="20"/>
              </w:rPr>
              <w:t xml:space="preserve"> c :9-4    </w:t>
            </w:r>
            <w:r>
              <w:rPr>
                <w:rFonts w:ascii="Comic Sans MS" w:hAnsi="Comic Sans MS"/>
                <w:sz w:val="20"/>
                <w:szCs w:val="20"/>
              </w:rPr>
              <w:t xml:space="preserve">      </w:t>
            </w:r>
            <w:r w:rsidRPr="00734EAA">
              <w:rPr>
                <w:rFonts w:ascii="Comic Sans MS" w:hAnsi="Comic Sans MS"/>
                <w:sz w:val="20"/>
                <w:szCs w:val="20"/>
              </w:rPr>
              <w:t xml:space="preserve">d :8-4     </w:t>
            </w:r>
          </w:p>
          <w:p w:rsidR="00734EAA" w:rsidRDefault="00734EAA" w:rsidP="00734EAA">
            <w:pPr>
              <w:pStyle w:val="Sansinterligne"/>
              <w:rPr>
                <w:rFonts w:ascii="Comic Sans MS" w:hAnsi="Comic Sans MS"/>
                <w:sz w:val="20"/>
                <w:szCs w:val="20"/>
              </w:rPr>
            </w:pPr>
            <w:proofErr w:type="gramStart"/>
            <w:r w:rsidRPr="00734EAA">
              <w:rPr>
                <w:rFonts w:ascii="Comic Sans MS" w:hAnsi="Comic Sans MS"/>
                <w:sz w:val="20"/>
                <w:szCs w:val="20"/>
              </w:rPr>
              <w:t>e</w:t>
            </w:r>
            <w:proofErr w:type="gramEnd"/>
            <w:r w:rsidRPr="00734EAA">
              <w:rPr>
                <w:rFonts w:ascii="Comic Sans MS" w:hAnsi="Comic Sans MS"/>
                <w:sz w:val="20"/>
                <w:szCs w:val="20"/>
              </w:rPr>
              <w:t> :5 combien pour aller à 9</w:t>
            </w:r>
            <w:r w:rsidRPr="00734EAA">
              <w:rPr>
                <w:rFonts w:ascii="Comic Sans MS" w:hAnsi="Comic Sans MS"/>
                <w:sz w:val="20"/>
                <w:szCs w:val="20"/>
              </w:rPr>
              <w:t xml:space="preserve">     </w:t>
            </w:r>
            <w:r>
              <w:rPr>
                <w:rFonts w:ascii="Comic Sans MS" w:hAnsi="Comic Sans MS"/>
                <w:sz w:val="20"/>
                <w:szCs w:val="20"/>
              </w:rPr>
              <w:t xml:space="preserve">              </w:t>
            </w:r>
            <w:r w:rsidRPr="00734EAA">
              <w:rPr>
                <w:rFonts w:ascii="Comic Sans MS" w:hAnsi="Comic Sans MS"/>
                <w:sz w:val="20"/>
                <w:szCs w:val="20"/>
              </w:rPr>
              <w:t>f : 3</w:t>
            </w:r>
            <w:r w:rsidRPr="00734EAA">
              <w:rPr>
                <w:rFonts w:ascii="Comic Sans MS" w:hAnsi="Comic Sans MS"/>
                <w:sz w:val="20"/>
                <w:szCs w:val="20"/>
              </w:rPr>
              <w:t xml:space="preserve"> combien pour aller à 8</w:t>
            </w:r>
          </w:p>
          <w:p w:rsidR="00734EAA" w:rsidRDefault="00734EAA" w:rsidP="00734EAA">
            <w:pPr>
              <w:pStyle w:val="Sansinterligne"/>
              <w:rPr>
                <w:rFonts w:ascii="Comic Sans MS" w:hAnsi="Comic Sans MS"/>
                <w:sz w:val="20"/>
                <w:szCs w:val="20"/>
              </w:rPr>
            </w:pPr>
          </w:p>
          <w:p w:rsidR="00D43199" w:rsidRDefault="00734EAA" w:rsidP="00734EAA">
            <w:pPr>
              <w:pStyle w:val="Sansinterligne"/>
              <w:rPr>
                <w:rFonts w:ascii="Comic Sans MS" w:hAnsi="Comic Sans MS"/>
                <w:sz w:val="20"/>
                <w:szCs w:val="20"/>
              </w:rPr>
            </w:pPr>
            <w:r>
              <w:rPr>
                <w:rFonts w:ascii="Comic Sans MS" w:hAnsi="Comic Sans MS"/>
                <w:sz w:val="20"/>
                <w:szCs w:val="20"/>
              </w:rPr>
              <w:t>*revoir les nombres jusqu’à 99. Dire un nombre puis votre enfant représente ce nombre en dessinant sur son ardoise les dizaines et les unités</w:t>
            </w:r>
            <w:r w:rsidR="00D43199">
              <w:rPr>
                <w:rFonts w:ascii="Comic Sans MS" w:hAnsi="Comic Sans MS"/>
                <w:sz w:val="20"/>
                <w:szCs w:val="20"/>
              </w:rPr>
              <w:t xml:space="preserve">. </w:t>
            </w:r>
          </w:p>
          <w:p w:rsidR="00D43199" w:rsidRDefault="00D43199" w:rsidP="00734EAA">
            <w:pPr>
              <w:pStyle w:val="Sansinterligne"/>
              <w:rPr>
                <w:rFonts w:ascii="Comic Sans MS" w:hAnsi="Comic Sans MS"/>
                <w:sz w:val="20"/>
                <w:szCs w:val="20"/>
              </w:rPr>
            </w:pPr>
            <w:r>
              <w:rPr>
                <w:rFonts w:ascii="Comic Sans MS" w:hAnsi="Comic Sans MS"/>
                <w:sz w:val="20"/>
                <w:szCs w:val="20"/>
              </w:rPr>
              <w:t>Par exemple 32, votre enfant dessine 3 dizaines et 2 unités</w:t>
            </w:r>
          </w:p>
          <w:p w:rsidR="00734EAA" w:rsidRDefault="00D43199" w:rsidP="00734EAA">
            <w:pPr>
              <w:pStyle w:val="Sansinterligne"/>
              <w:rPr>
                <w:rFonts w:ascii="Comic Sans MS" w:hAnsi="Comic Sans MS"/>
                <w:sz w:val="20"/>
                <w:szCs w:val="20"/>
              </w:rPr>
            </w:pPr>
            <w:r>
              <w:rPr>
                <w:rFonts w:ascii="Comic Sans MS" w:hAnsi="Comic Sans MS"/>
                <w:sz w:val="20"/>
                <w:szCs w:val="20"/>
              </w:rPr>
              <w:t xml:space="preserve">Proposer 10 nombres </w:t>
            </w:r>
          </w:p>
          <w:p w:rsidR="00D43199" w:rsidRDefault="00D43199" w:rsidP="00734EAA">
            <w:pPr>
              <w:pStyle w:val="Sansinterligne"/>
              <w:rPr>
                <w:rFonts w:ascii="Comic Sans MS" w:hAnsi="Comic Sans MS"/>
                <w:sz w:val="20"/>
                <w:szCs w:val="20"/>
              </w:rPr>
            </w:pPr>
          </w:p>
          <w:p w:rsidR="00734EAA" w:rsidRPr="00734EAA" w:rsidRDefault="00D43199" w:rsidP="00D43199">
            <w:pPr>
              <w:pStyle w:val="Sansinterligne"/>
              <w:rPr>
                <w:rFonts w:ascii="Comic Sans MS" w:hAnsi="Comic Sans MS"/>
                <w:sz w:val="20"/>
                <w:szCs w:val="20"/>
              </w:rPr>
            </w:pPr>
            <w:r>
              <w:rPr>
                <w:rFonts w:ascii="Comic Sans MS" w:hAnsi="Comic Sans MS"/>
                <w:sz w:val="20"/>
                <w:szCs w:val="20"/>
              </w:rPr>
              <w:t>*prendre la file numérique à la fin du fichier. Cacher 10 nombres entre 50 et 99. Votre enfant récite les nombres à partir du 50, sauf les nombres cachés.</w:t>
            </w:r>
            <w:bookmarkStart w:id="0" w:name="_GoBack"/>
            <w:bookmarkEnd w:id="0"/>
          </w:p>
        </w:tc>
      </w:tr>
    </w:tbl>
    <w:p w:rsidR="00CB0FD9" w:rsidRPr="001F2E69" w:rsidRDefault="00CB0FD9" w:rsidP="00CB0FD9">
      <w:pPr>
        <w:rPr>
          <w:rFonts w:ascii="Comic Sans MS" w:hAnsi="Comic Sans MS"/>
          <w:sz w:val="20"/>
          <w:szCs w:val="20"/>
        </w:rPr>
      </w:pPr>
    </w:p>
    <w:tbl>
      <w:tblPr>
        <w:tblStyle w:val="Grilledutableau"/>
        <w:tblW w:w="10522" w:type="dxa"/>
        <w:tblLook w:val="04A0" w:firstRow="1" w:lastRow="0" w:firstColumn="1" w:lastColumn="0" w:noHBand="0" w:noVBand="1"/>
      </w:tblPr>
      <w:tblGrid>
        <w:gridCol w:w="1919"/>
        <w:gridCol w:w="8603"/>
      </w:tblGrid>
      <w:tr w:rsidR="00CB0FD9" w:rsidRPr="00CB0FD9" w:rsidTr="00CB0FD9">
        <w:trPr>
          <w:trHeight w:val="608"/>
        </w:trPr>
        <w:tc>
          <w:tcPr>
            <w:tcW w:w="10522" w:type="dxa"/>
            <w:gridSpan w:val="2"/>
          </w:tcPr>
          <w:p w:rsidR="00CB0FD9" w:rsidRPr="00083514" w:rsidRDefault="00CB0FD9" w:rsidP="00450425">
            <w:pPr>
              <w:jc w:val="center"/>
              <w:rPr>
                <w:rFonts w:ascii="Comic Sans MS" w:hAnsi="Comic Sans MS"/>
                <w:b/>
                <w:color w:val="FF0000"/>
              </w:rPr>
            </w:pPr>
            <w:r w:rsidRPr="00083514">
              <w:rPr>
                <w:rFonts w:ascii="Comic Sans MS" w:hAnsi="Comic Sans MS"/>
                <w:b/>
                <w:color w:val="FF0000"/>
              </w:rPr>
              <w:t xml:space="preserve">Feuille de route du </w:t>
            </w:r>
            <w:r w:rsidR="00FC168B" w:rsidRPr="00083514">
              <w:rPr>
                <w:rFonts w:ascii="Comic Sans MS" w:hAnsi="Comic Sans MS"/>
                <w:b/>
                <w:color w:val="FF0000"/>
              </w:rPr>
              <w:t xml:space="preserve">vendredi 29 </w:t>
            </w:r>
            <w:r w:rsidRPr="00083514">
              <w:rPr>
                <w:rFonts w:ascii="Comic Sans MS" w:hAnsi="Comic Sans MS"/>
                <w:b/>
                <w:color w:val="FF0000"/>
              </w:rPr>
              <w:t>mai (à faire à la maison)</w:t>
            </w:r>
          </w:p>
          <w:p w:rsidR="00CB0FD9" w:rsidRPr="00CB0FD9" w:rsidRDefault="00CB0FD9" w:rsidP="00450425">
            <w:pPr>
              <w:rPr>
                <w:rFonts w:ascii="Comic Sans MS" w:hAnsi="Comic Sans MS"/>
              </w:rPr>
            </w:pPr>
          </w:p>
        </w:tc>
      </w:tr>
      <w:tr w:rsidR="00CB0FD9" w:rsidRPr="00CB0FD9" w:rsidTr="001A4D66">
        <w:trPr>
          <w:trHeight w:val="1456"/>
        </w:trPr>
        <w:tc>
          <w:tcPr>
            <w:tcW w:w="1696" w:type="dxa"/>
          </w:tcPr>
          <w:p w:rsidR="00CB0FD9" w:rsidRPr="00CB0FD9" w:rsidRDefault="00CB0FD9" w:rsidP="00450425">
            <w:pPr>
              <w:rPr>
                <w:rFonts w:ascii="Comic Sans MS" w:hAnsi="Comic Sans MS"/>
              </w:rPr>
            </w:pPr>
            <w:r w:rsidRPr="00CB0FD9">
              <w:rPr>
                <w:rFonts w:ascii="Comic Sans MS" w:hAnsi="Comic Sans MS"/>
              </w:rPr>
              <w:t>LECTURE</w:t>
            </w:r>
          </w:p>
        </w:tc>
        <w:tc>
          <w:tcPr>
            <w:tcW w:w="8826" w:type="dxa"/>
          </w:tcPr>
          <w:p w:rsidR="00E200F8" w:rsidRPr="00FC168B" w:rsidRDefault="00E200F8" w:rsidP="00E200F8">
            <w:pPr>
              <w:rPr>
                <w:rFonts w:ascii="Comic Sans MS" w:hAnsi="Comic Sans MS"/>
                <w:sz w:val="20"/>
                <w:szCs w:val="20"/>
              </w:rPr>
            </w:pPr>
            <w:r w:rsidRPr="00FC168B">
              <w:rPr>
                <w:rFonts w:ascii="Comic Sans MS" w:hAnsi="Comic Sans MS"/>
                <w:sz w:val="20"/>
                <w:szCs w:val="20"/>
              </w:rPr>
              <w:t>*lire entièremen</w:t>
            </w:r>
            <w:r w:rsidR="00FC168B" w:rsidRPr="00FC168B">
              <w:rPr>
                <w:rFonts w:ascii="Comic Sans MS" w:hAnsi="Comic Sans MS"/>
                <w:sz w:val="20"/>
                <w:szCs w:val="20"/>
              </w:rPr>
              <w:t>t la fiche de son « </w:t>
            </w:r>
            <w:r w:rsidR="00083514">
              <w:rPr>
                <w:rFonts w:ascii="Comic Sans MS" w:hAnsi="Comic Sans MS"/>
                <w:sz w:val="20"/>
                <w:szCs w:val="20"/>
              </w:rPr>
              <w:t>GE</w:t>
            </w:r>
            <w:r w:rsidR="00FC168B" w:rsidRPr="00FC168B">
              <w:rPr>
                <w:rFonts w:ascii="Comic Sans MS" w:hAnsi="Comic Sans MS"/>
                <w:sz w:val="20"/>
                <w:szCs w:val="20"/>
              </w:rPr>
              <w:t> » (à coller</w:t>
            </w:r>
            <w:r w:rsidRPr="00FC168B">
              <w:rPr>
                <w:rFonts w:ascii="Comic Sans MS" w:hAnsi="Comic Sans MS"/>
                <w:sz w:val="20"/>
                <w:szCs w:val="20"/>
              </w:rPr>
              <w:t xml:space="preserve"> dans le cahier bleu)</w:t>
            </w:r>
          </w:p>
          <w:p w:rsidR="00E200F8" w:rsidRPr="00FC168B" w:rsidRDefault="00E200F8" w:rsidP="00E200F8">
            <w:pPr>
              <w:rPr>
                <w:rFonts w:ascii="Comic Sans MS" w:hAnsi="Comic Sans MS"/>
                <w:sz w:val="20"/>
                <w:szCs w:val="20"/>
              </w:rPr>
            </w:pPr>
            <w:r w:rsidRPr="00FC168B">
              <w:rPr>
                <w:rFonts w:ascii="Comic Sans MS" w:hAnsi="Comic Sans MS"/>
                <w:sz w:val="20"/>
                <w:szCs w:val="20"/>
              </w:rPr>
              <w:t xml:space="preserve">* faire </w:t>
            </w:r>
            <w:r w:rsidR="00FC168B" w:rsidRPr="00FC168B">
              <w:rPr>
                <w:rFonts w:ascii="Comic Sans MS" w:hAnsi="Comic Sans MS"/>
                <w:sz w:val="20"/>
                <w:szCs w:val="20"/>
              </w:rPr>
              <w:t>les exercices 3, 4, 5 et 6</w:t>
            </w:r>
          </w:p>
          <w:p w:rsidR="00E200F8" w:rsidRPr="00FC168B" w:rsidRDefault="00E200F8" w:rsidP="00E200F8">
            <w:pPr>
              <w:rPr>
                <w:rFonts w:ascii="Comic Sans MS" w:hAnsi="Comic Sans MS"/>
                <w:sz w:val="20"/>
                <w:szCs w:val="20"/>
              </w:rPr>
            </w:pPr>
            <w:r w:rsidRPr="00FC168B">
              <w:rPr>
                <w:rFonts w:ascii="Comic Sans MS" w:hAnsi="Comic Sans MS"/>
                <w:sz w:val="20"/>
                <w:szCs w:val="20"/>
              </w:rPr>
              <w:t>*</w:t>
            </w:r>
            <w:r w:rsidR="00FC168B" w:rsidRPr="00FC168B">
              <w:rPr>
                <w:rFonts w:ascii="Comic Sans MS" w:hAnsi="Comic Sans MS"/>
                <w:sz w:val="20"/>
                <w:szCs w:val="20"/>
              </w:rPr>
              <w:t xml:space="preserve">pour l’exercice 5, voici les mots que votre enfant doit écrire dans la bonne colonne : </w:t>
            </w:r>
            <w:r w:rsidR="00FC168B" w:rsidRPr="00FC168B">
              <w:rPr>
                <w:rFonts w:ascii="Gaston Demo" w:hAnsi="Gaston Demo"/>
                <w:sz w:val="20"/>
                <w:szCs w:val="20"/>
              </w:rPr>
              <w:t>horloge /orangeade / girafe / mangeoire / plongeait / nageoire / bougeoir / partagea / éponge / nuage / mange / passage / magique</w:t>
            </w:r>
          </w:p>
          <w:p w:rsidR="00CB0FD9" w:rsidRPr="00CB0FD9" w:rsidRDefault="00CB0FD9" w:rsidP="00450425">
            <w:pPr>
              <w:rPr>
                <w:rFonts w:ascii="Comic Sans MS" w:hAnsi="Comic Sans MS"/>
              </w:rPr>
            </w:pPr>
          </w:p>
        </w:tc>
      </w:tr>
      <w:tr w:rsidR="00CB0FD9" w:rsidRPr="00CB0FD9" w:rsidTr="00FC168B">
        <w:trPr>
          <w:trHeight w:val="848"/>
        </w:trPr>
        <w:tc>
          <w:tcPr>
            <w:tcW w:w="1696" w:type="dxa"/>
          </w:tcPr>
          <w:p w:rsidR="00CB0FD9" w:rsidRPr="001A4D66" w:rsidRDefault="00CB0FD9" w:rsidP="00450425">
            <w:pPr>
              <w:rPr>
                <w:rFonts w:ascii="Comic Sans MS" w:hAnsi="Comic Sans MS"/>
                <w:sz w:val="18"/>
                <w:szCs w:val="18"/>
              </w:rPr>
            </w:pPr>
            <w:r w:rsidRPr="001A4D66">
              <w:rPr>
                <w:rFonts w:ascii="Comic Sans MS" w:hAnsi="Comic Sans MS"/>
                <w:sz w:val="18"/>
                <w:szCs w:val="18"/>
              </w:rPr>
              <w:t>MATHEMATIQUES</w:t>
            </w:r>
          </w:p>
        </w:tc>
        <w:tc>
          <w:tcPr>
            <w:tcW w:w="8826" w:type="dxa"/>
          </w:tcPr>
          <w:p w:rsidR="00FC168B" w:rsidRPr="00FC168B" w:rsidRDefault="00E200F8" w:rsidP="00FC168B">
            <w:pPr>
              <w:spacing w:line="256" w:lineRule="auto"/>
              <w:rPr>
                <w:rFonts w:ascii="Comic Sans MS" w:eastAsia="Calibri" w:hAnsi="Comic Sans MS" w:cs="Times New Roman"/>
                <w:sz w:val="20"/>
                <w:szCs w:val="20"/>
              </w:rPr>
            </w:pPr>
            <w:r w:rsidRPr="00FC168B">
              <w:rPr>
                <w:rFonts w:ascii="Comic Sans MS" w:eastAsia="Calibri" w:hAnsi="Comic Sans MS" w:cs="Times New Roman"/>
                <w:sz w:val="20"/>
                <w:szCs w:val="20"/>
              </w:rPr>
              <w:t xml:space="preserve">*apprendre par cœur les tables d’additions + 1 / + 2 / +3 </w:t>
            </w:r>
            <w:r w:rsidR="00FC168B" w:rsidRPr="00FC168B">
              <w:rPr>
                <w:rFonts w:ascii="Comic Sans MS" w:eastAsia="Calibri" w:hAnsi="Comic Sans MS" w:cs="Times New Roman"/>
                <w:sz w:val="20"/>
                <w:szCs w:val="20"/>
              </w:rPr>
              <w:t xml:space="preserve">/ +4 </w:t>
            </w:r>
          </w:p>
          <w:p w:rsidR="00CB0FD9" w:rsidRPr="00FC168B" w:rsidRDefault="00E200F8" w:rsidP="00FC168B">
            <w:pPr>
              <w:spacing w:line="256" w:lineRule="auto"/>
              <w:rPr>
                <w:rFonts w:ascii="Comic Sans MS" w:hAnsi="Comic Sans MS"/>
                <w:sz w:val="20"/>
                <w:szCs w:val="20"/>
              </w:rPr>
            </w:pPr>
            <w:r w:rsidRPr="00FC168B">
              <w:rPr>
                <w:rFonts w:ascii="Comic Sans MS" w:eastAsia="Calibri" w:hAnsi="Comic Sans MS" w:cs="Times New Roman"/>
                <w:sz w:val="20"/>
                <w:szCs w:val="20"/>
              </w:rPr>
              <w:t>*</w:t>
            </w:r>
            <w:r w:rsidR="00FC168B" w:rsidRPr="00FC168B">
              <w:rPr>
                <w:rFonts w:ascii="Comic Sans MS" w:eastAsia="Calibri" w:hAnsi="Comic Sans MS" w:cs="Times New Roman"/>
                <w:sz w:val="20"/>
                <w:szCs w:val="20"/>
              </w:rPr>
              <w:t>faire les exercices 2, 3, 4 et 5 de la page 63 du fichier CAP Maths</w:t>
            </w:r>
          </w:p>
        </w:tc>
      </w:tr>
      <w:tr w:rsidR="00FC168B" w:rsidRPr="00CB0FD9" w:rsidTr="00FC168B">
        <w:trPr>
          <w:trHeight w:val="695"/>
        </w:trPr>
        <w:tc>
          <w:tcPr>
            <w:tcW w:w="1696" w:type="dxa"/>
          </w:tcPr>
          <w:p w:rsidR="00FC168B" w:rsidRPr="00FC168B" w:rsidRDefault="00FC168B" w:rsidP="00450425">
            <w:pPr>
              <w:rPr>
                <w:rFonts w:ascii="Comic Sans MS" w:hAnsi="Comic Sans MS"/>
                <w:sz w:val="24"/>
                <w:szCs w:val="24"/>
              </w:rPr>
            </w:pPr>
            <w:r w:rsidRPr="00FC168B">
              <w:rPr>
                <w:rFonts w:ascii="Comic Sans MS" w:hAnsi="Comic Sans MS"/>
                <w:sz w:val="24"/>
                <w:szCs w:val="24"/>
              </w:rPr>
              <w:t>Poésie</w:t>
            </w:r>
          </w:p>
        </w:tc>
        <w:tc>
          <w:tcPr>
            <w:tcW w:w="8826" w:type="dxa"/>
          </w:tcPr>
          <w:p w:rsidR="00FC168B" w:rsidRPr="00FC168B" w:rsidRDefault="00FC168B" w:rsidP="00FC168B">
            <w:pPr>
              <w:spacing w:line="256" w:lineRule="auto"/>
              <w:rPr>
                <w:rFonts w:ascii="Comic Sans MS" w:eastAsia="Calibri" w:hAnsi="Comic Sans MS" w:cs="Times New Roman"/>
                <w:sz w:val="20"/>
                <w:szCs w:val="20"/>
              </w:rPr>
            </w:pPr>
            <w:r w:rsidRPr="00FC168B">
              <w:rPr>
                <w:rFonts w:ascii="Comic Sans MS" w:eastAsia="Calibri" w:hAnsi="Comic Sans MS" w:cs="Times New Roman"/>
                <w:sz w:val="20"/>
                <w:szCs w:val="20"/>
              </w:rPr>
              <w:t>Continuer à apprendre la poésie</w:t>
            </w:r>
          </w:p>
        </w:tc>
      </w:tr>
    </w:tbl>
    <w:p w:rsidR="008F65C2" w:rsidRPr="00CB0FD9" w:rsidRDefault="008F65C2" w:rsidP="00CB0FD9"/>
    <w:sectPr w:rsidR="008F65C2" w:rsidRPr="00CB0FD9" w:rsidSect="00CB0F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ston Demo">
    <w:panose1 w:val="02000603000000000000"/>
    <w:charset w:val="00"/>
    <w:family w:val="modern"/>
    <w:notTrueType/>
    <w:pitch w:val="variable"/>
    <w:sig w:usb0="80000067" w:usb1="00000002"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C2"/>
    <w:rsid w:val="00083514"/>
    <w:rsid w:val="000A52D4"/>
    <w:rsid w:val="001A4D66"/>
    <w:rsid w:val="001F2E69"/>
    <w:rsid w:val="00233EF8"/>
    <w:rsid w:val="00734EAA"/>
    <w:rsid w:val="0084674F"/>
    <w:rsid w:val="008F65C2"/>
    <w:rsid w:val="0096196B"/>
    <w:rsid w:val="009A5F66"/>
    <w:rsid w:val="00A64D4B"/>
    <w:rsid w:val="00AD7908"/>
    <w:rsid w:val="00B1666D"/>
    <w:rsid w:val="00B71890"/>
    <w:rsid w:val="00CB0FD9"/>
    <w:rsid w:val="00CC3295"/>
    <w:rsid w:val="00D15D6D"/>
    <w:rsid w:val="00D43199"/>
    <w:rsid w:val="00E200F8"/>
    <w:rsid w:val="00E5426E"/>
    <w:rsid w:val="00E767F2"/>
    <w:rsid w:val="00FC16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2A2C"/>
  <w15:chartTrackingRefBased/>
  <w15:docId w15:val="{4903E190-9BD5-4E67-9586-86B55BD7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F6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F2E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2E69"/>
    <w:rPr>
      <w:rFonts w:ascii="Segoe UI" w:hAnsi="Segoe UI" w:cs="Segoe UI"/>
      <w:sz w:val="18"/>
      <w:szCs w:val="18"/>
    </w:rPr>
  </w:style>
  <w:style w:type="paragraph" w:styleId="NormalWeb">
    <w:name w:val="Normal (Web)"/>
    <w:basedOn w:val="Normal"/>
    <w:uiPriority w:val="99"/>
    <w:unhideWhenUsed/>
    <w:rsid w:val="009A5F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A5F66"/>
    <w:rPr>
      <w:color w:val="0000FF"/>
      <w:u w:val="single"/>
    </w:rPr>
  </w:style>
  <w:style w:type="paragraph" w:styleId="Sansinterligne">
    <w:name w:val="No Spacing"/>
    <w:uiPriority w:val="1"/>
    <w:qFormat/>
    <w:rsid w:val="00734E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11101">
      <w:bodyDiv w:val="1"/>
      <w:marLeft w:val="0"/>
      <w:marRight w:val="0"/>
      <w:marTop w:val="0"/>
      <w:marBottom w:val="0"/>
      <w:divBdr>
        <w:top w:val="none" w:sz="0" w:space="0" w:color="auto"/>
        <w:left w:val="none" w:sz="0" w:space="0" w:color="auto"/>
        <w:bottom w:val="none" w:sz="0" w:space="0" w:color="auto"/>
        <w:right w:val="none" w:sz="0" w:space="0" w:color="auto"/>
      </w:divBdr>
    </w:div>
    <w:div w:id="1622960022">
      <w:bodyDiv w:val="1"/>
      <w:marLeft w:val="0"/>
      <w:marRight w:val="0"/>
      <w:marTop w:val="0"/>
      <w:marBottom w:val="0"/>
      <w:divBdr>
        <w:top w:val="none" w:sz="0" w:space="0" w:color="auto"/>
        <w:left w:val="none" w:sz="0" w:space="0" w:color="auto"/>
        <w:bottom w:val="none" w:sz="0" w:space="0" w:color="auto"/>
        <w:right w:val="none" w:sz="0" w:space="0" w:color="auto"/>
      </w:divBdr>
    </w:div>
    <w:div w:id="177054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licmaclasse.fr/le-son-j/"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2853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dc:creator>
  <cp:keywords/>
  <dc:description/>
  <cp:lastModifiedBy>ecole</cp:lastModifiedBy>
  <cp:revision>2</cp:revision>
  <cp:lastPrinted>2020-05-26T12:17:00Z</cp:lastPrinted>
  <dcterms:created xsi:type="dcterms:W3CDTF">2020-05-26T12:19:00Z</dcterms:created>
  <dcterms:modified xsi:type="dcterms:W3CDTF">2020-05-26T12:19:00Z</dcterms:modified>
</cp:coreProperties>
</file>