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6E6B7" w14:textId="77777777" w:rsidR="00F72BF1" w:rsidRDefault="00F72BF1"/>
    <w:p w14:paraId="7FCDBBAA" w14:textId="77777777" w:rsidR="00367E1C" w:rsidRDefault="00367E1C">
      <w:pPr>
        <w:rPr>
          <w:b/>
          <w:bCs/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>Vendredi 20 mars</w:t>
      </w:r>
    </w:p>
    <w:p w14:paraId="12A56A03" w14:textId="77777777" w:rsidR="00367E1C" w:rsidRDefault="008F41DB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FRANÇAIS</w:t>
      </w:r>
    </w:p>
    <w:p w14:paraId="6EE0B54D" w14:textId="77777777" w:rsidR="008F41DB" w:rsidRPr="008F41DB" w:rsidRDefault="008F41DB" w:rsidP="008F41DB">
      <w:pPr>
        <w:pStyle w:val="Paragraphedeliste"/>
        <w:numPr>
          <w:ilvl w:val="0"/>
          <w:numId w:val="1"/>
        </w:numPr>
        <w:ind w:right="-307"/>
        <w:rPr>
          <w:sz w:val="22"/>
        </w:rPr>
      </w:pPr>
      <w:r>
        <w:rPr>
          <w:sz w:val="22"/>
          <w:u w:val="single"/>
        </w:rPr>
        <w:t>Orthographe</w:t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  <w:t>Ecris les groupes nominaux au pluriel et entoure les adjectifs qualificatifs.</w:t>
      </w:r>
    </w:p>
    <w:p w14:paraId="3D983E5D" w14:textId="77777777" w:rsidR="008F41DB" w:rsidRDefault="008F41DB" w:rsidP="008F41DB">
      <w:pPr>
        <w:rPr>
          <w:sz w:val="22"/>
        </w:rPr>
      </w:pPr>
      <w:r>
        <w:rPr>
          <w:sz w:val="22"/>
        </w:rPr>
        <w:t>une grande maison – leur jeune cuisinier – cette date récente – mon magnifique bateau –</w:t>
      </w:r>
      <w:r>
        <w:rPr>
          <w:sz w:val="22"/>
        </w:rPr>
        <w:br/>
        <w:t>un tribunal régional – l’étage supérieur – son genou blessé – ta faute grave – un carreau cassé</w:t>
      </w:r>
    </w:p>
    <w:p w14:paraId="149D4523" w14:textId="77777777" w:rsidR="008F41DB" w:rsidRPr="008F41DB" w:rsidRDefault="008F41DB" w:rsidP="008F41DB">
      <w:pPr>
        <w:pStyle w:val="Paragraphedeliste"/>
        <w:numPr>
          <w:ilvl w:val="0"/>
          <w:numId w:val="1"/>
        </w:numPr>
        <w:rPr>
          <w:sz w:val="22"/>
        </w:rPr>
      </w:pPr>
      <w:r>
        <w:rPr>
          <w:sz w:val="22"/>
          <w:u w:val="single"/>
        </w:rPr>
        <w:t>Grammaire</w:t>
      </w:r>
      <w:r>
        <w:rPr>
          <w:sz w:val="22"/>
        </w:rPr>
        <w:tab/>
      </w:r>
      <w:r>
        <w:rPr>
          <w:i/>
          <w:iCs/>
          <w:sz w:val="22"/>
        </w:rPr>
        <w:t>Recopie les phrases et entoure les adverbes.</w:t>
      </w:r>
      <w:r w:rsidR="006E02F1">
        <w:rPr>
          <w:i/>
          <w:iCs/>
          <w:sz w:val="22"/>
        </w:rPr>
        <w:t>(une dizaine ?)</w:t>
      </w:r>
    </w:p>
    <w:p w14:paraId="707210E6" w14:textId="77777777" w:rsidR="008F41DB" w:rsidRDefault="008F41DB" w:rsidP="008F41DB">
      <w:pPr>
        <w:pStyle w:val="Paragraphedeliste"/>
        <w:numPr>
          <w:ilvl w:val="0"/>
          <w:numId w:val="2"/>
        </w:numPr>
        <w:rPr>
          <w:sz w:val="22"/>
        </w:rPr>
      </w:pPr>
      <w:r>
        <w:rPr>
          <w:sz w:val="22"/>
        </w:rPr>
        <w:t>Antoine est peu attentif à ce qu’on lui dit.</w:t>
      </w:r>
    </w:p>
    <w:p w14:paraId="62FF48CE" w14:textId="77777777" w:rsidR="008F41DB" w:rsidRDefault="008F41DB" w:rsidP="008F41DB">
      <w:pPr>
        <w:pStyle w:val="Paragraphedeliste"/>
        <w:numPr>
          <w:ilvl w:val="0"/>
          <w:numId w:val="2"/>
        </w:numPr>
        <w:rPr>
          <w:sz w:val="22"/>
        </w:rPr>
      </w:pPr>
      <w:r>
        <w:rPr>
          <w:sz w:val="22"/>
        </w:rPr>
        <w:t>Soudain, l’épervier pique vers le sol.</w:t>
      </w:r>
    </w:p>
    <w:p w14:paraId="7698ED69" w14:textId="77777777" w:rsidR="008F41DB" w:rsidRDefault="006E02F1" w:rsidP="008F41DB">
      <w:pPr>
        <w:pStyle w:val="Paragraphedeliste"/>
        <w:numPr>
          <w:ilvl w:val="0"/>
          <w:numId w:val="2"/>
        </w:numPr>
        <w:rPr>
          <w:sz w:val="22"/>
        </w:rPr>
      </w:pPr>
      <w:r>
        <w:rPr>
          <w:sz w:val="22"/>
        </w:rPr>
        <w:t>J’espère qu’ils vont bientôt arriver !</w:t>
      </w:r>
    </w:p>
    <w:p w14:paraId="63D8C888" w14:textId="77777777" w:rsidR="006E02F1" w:rsidRDefault="006E02F1" w:rsidP="008F41DB">
      <w:pPr>
        <w:pStyle w:val="Paragraphedeliste"/>
        <w:numPr>
          <w:ilvl w:val="0"/>
          <w:numId w:val="2"/>
        </w:numPr>
        <w:rPr>
          <w:sz w:val="22"/>
        </w:rPr>
      </w:pPr>
      <w:r>
        <w:rPr>
          <w:sz w:val="22"/>
        </w:rPr>
        <w:t>Les archéologues ont longuement fouillé les ruines.</w:t>
      </w:r>
    </w:p>
    <w:p w14:paraId="0E91FF1F" w14:textId="77777777" w:rsidR="006E02F1" w:rsidRDefault="006E02F1" w:rsidP="008F41DB">
      <w:pPr>
        <w:pStyle w:val="Paragraphedeliste"/>
        <w:numPr>
          <w:ilvl w:val="0"/>
          <w:numId w:val="2"/>
        </w:numPr>
        <w:rPr>
          <w:sz w:val="22"/>
        </w:rPr>
      </w:pPr>
      <w:r>
        <w:rPr>
          <w:sz w:val="22"/>
        </w:rPr>
        <w:t>Aujourd’hui, ma cousine est allée jouer dehors.</w:t>
      </w:r>
    </w:p>
    <w:p w14:paraId="11F50974" w14:textId="77777777" w:rsidR="006E02F1" w:rsidRDefault="006E02F1" w:rsidP="008F41DB">
      <w:pPr>
        <w:pStyle w:val="Paragraphedeliste"/>
        <w:numPr>
          <w:ilvl w:val="0"/>
          <w:numId w:val="2"/>
        </w:numPr>
        <w:rPr>
          <w:sz w:val="22"/>
        </w:rPr>
      </w:pPr>
      <w:r>
        <w:rPr>
          <w:sz w:val="22"/>
        </w:rPr>
        <w:t>Ce chevalier combattait bravement tous ses ennemis.</w:t>
      </w:r>
    </w:p>
    <w:p w14:paraId="00785BAB" w14:textId="77777777" w:rsidR="006E02F1" w:rsidRDefault="006E02F1" w:rsidP="008F41DB">
      <w:pPr>
        <w:pStyle w:val="Paragraphedeliste"/>
        <w:numPr>
          <w:ilvl w:val="0"/>
          <w:numId w:val="2"/>
        </w:numPr>
        <w:rPr>
          <w:sz w:val="22"/>
        </w:rPr>
      </w:pPr>
      <w:r>
        <w:rPr>
          <w:sz w:val="22"/>
        </w:rPr>
        <w:t>Tu arriveras plus facilement à destination en partant tôt.</w:t>
      </w:r>
    </w:p>
    <w:p w14:paraId="24616F43" w14:textId="77777777" w:rsidR="006E02F1" w:rsidRPr="006E02F1" w:rsidRDefault="006E02F1" w:rsidP="006E02F1">
      <w:pPr>
        <w:pStyle w:val="Paragraphedeliste"/>
        <w:numPr>
          <w:ilvl w:val="0"/>
          <w:numId w:val="1"/>
        </w:numPr>
        <w:rPr>
          <w:sz w:val="22"/>
        </w:rPr>
      </w:pPr>
      <w:r>
        <w:rPr>
          <w:sz w:val="22"/>
          <w:u w:val="single"/>
        </w:rPr>
        <w:t>Production d’écrit</w:t>
      </w:r>
    </w:p>
    <w:p w14:paraId="48F62366" w14:textId="6DACE64F" w:rsidR="006E02F1" w:rsidRDefault="006E02F1" w:rsidP="006E02F1">
      <w:pPr>
        <w:pStyle w:val="Paragraphedeliste"/>
        <w:rPr>
          <w:i/>
          <w:iCs/>
          <w:sz w:val="22"/>
        </w:rPr>
      </w:pPr>
      <w:r>
        <w:rPr>
          <w:i/>
          <w:iCs/>
          <w:sz w:val="22"/>
        </w:rPr>
        <w:t xml:space="preserve">Tu vas rencontrer ton(ta) sportif(ve) préféré(e) </w:t>
      </w:r>
      <w:r w:rsidR="00176219">
        <w:rPr>
          <w:i/>
          <w:iCs/>
          <w:sz w:val="22"/>
        </w:rPr>
        <w:t>ou ton(ta) chanteur(se) préféré(e).</w:t>
      </w:r>
      <w:bookmarkStart w:id="0" w:name="_GoBack"/>
      <w:bookmarkEnd w:id="0"/>
      <w:r>
        <w:rPr>
          <w:i/>
          <w:iCs/>
          <w:sz w:val="22"/>
        </w:rPr>
        <w:t xml:space="preserve"> </w:t>
      </w:r>
      <w:r>
        <w:rPr>
          <w:i/>
          <w:iCs/>
          <w:sz w:val="22"/>
        </w:rPr>
        <w:br/>
        <w:t>Invente 5 questions que tu vas lui poser.</w:t>
      </w:r>
    </w:p>
    <w:p w14:paraId="25B8DF07" w14:textId="243A1529" w:rsidR="006E02F1" w:rsidRPr="000A4884" w:rsidRDefault="006E02F1" w:rsidP="006E02F1">
      <w:pPr>
        <w:pStyle w:val="Paragraphedeliste"/>
        <w:numPr>
          <w:ilvl w:val="0"/>
          <w:numId w:val="1"/>
        </w:numPr>
        <w:rPr>
          <w:sz w:val="22"/>
        </w:rPr>
      </w:pPr>
      <w:r>
        <w:rPr>
          <w:sz w:val="22"/>
          <w:u w:val="single"/>
        </w:rPr>
        <w:t>Lecture</w:t>
      </w:r>
      <w:r>
        <w:rPr>
          <w:sz w:val="22"/>
          <w:u w:val="single"/>
        </w:rPr>
        <w:br/>
      </w:r>
      <w:r>
        <w:rPr>
          <w:i/>
          <w:iCs/>
          <w:sz w:val="22"/>
        </w:rPr>
        <w:t>Relis à voix haute devant maman et/ou papa « Soupçon » pages 95 à 97 dans « Histoires pressées</w:t>
      </w:r>
      <w:r w:rsidR="009F4149">
        <w:rPr>
          <w:i/>
          <w:iCs/>
          <w:sz w:val="22"/>
        </w:rPr>
        <w:t> »</w:t>
      </w:r>
    </w:p>
    <w:p w14:paraId="634A7CAA" w14:textId="6CCD751D" w:rsidR="000A4884" w:rsidRDefault="000A4884" w:rsidP="000A4884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MATHS</w:t>
      </w:r>
    </w:p>
    <w:tbl>
      <w:tblPr>
        <w:tblStyle w:val="Grilledutableau"/>
        <w:tblpPr w:leftFromText="141" w:rightFromText="141" w:vertAnchor="text" w:horzAnchor="margin" w:tblpXSpec="right" w:tblpY="374"/>
        <w:tblW w:w="0" w:type="auto"/>
        <w:tblLook w:val="04A0" w:firstRow="1" w:lastRow="0" w:firstColumn="1" w:lastColumn="0" w:noHBand="0" w:noVBand="1"/>
      </w:tblPr>
      <w:tblGrid>
        <w:gridCol w:w="887"/>
        <w:gridCol w:w="887"/>
        <w:gridCol w:w="887"/>
        <w:gridCol w:w="887"/>
        <w:gridCol w:w="887"/>
        <w:gridCol w:w="887"/>
      </w:tblGrid>
      <w:tr w:rsidR="000A4884" w14:paraId="502CC75B" w14:textId="77777777" w:rsidTr="000A4884">
        <w:trPr>
          <w:trHeight w:val="305"/>
        </w:trPr>
        <w:tc>
          <w:tcPr>
            <w:tcW w:w="887" w:type="dxa"/>
          </w:tcPr>
          <w:p w14:paraId="0AD86B2A" w14:textId="5ADF4E76" w:rsidR="000A4884" w:rsidRDefault="000A4884" w:rsidP="000A48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87" w:type="dxa"/>
          </w:tcPr>
          <w:p w14:paraId="2B93EB60" w14:textId="43D1E84C" w:rsidR="000A4884" w:rsidRDefault="000A4884" w:rsidP="000A48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87" w:type="dxa"/>
          </w:tcPr>
          <w:p w14:paraId="64B9866C" w14:textId="77777777" w:rsidR="000A4884" w:rsidRDefault="000A4884" w:rsidP="000A4884">
            <w:pPr>
              <w:rPr>
                <w:sz w:val="22"/>
              </w:rPr>
            </w:pPr>
          </w:p>
        </w:tc>
        <w:tc>
          <w:tcPr>
            <w:tcW w:w="887" w:type="dxa"/>
          </w:tcPr>
          <w:p w14:paraId="3C66D5E8" w14:textId="66C986DF" w:rsidR="000A4884" w:rsidRDefault="000A4884" w:rsidP="000A48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87" w:type="dxa"/>
          </w:tcPr>
          <w:p w14:paraId="50290065" w14:textId="77777777" w:rsidR="000A4884" w:rsidRDefault="000A4884" w:rsidP="000A4884">
            <w:pPr>
              <w:rPr>
                <w:sz w:val="22"/>
              </w:rPr>
            </w:pPr>
          </w:p>
        </w:tc>
        <w:tc>
          <w:tcPr>
            <w:tcW w:w="887" w:type="dxa"/>
          </w:tcPr>
          <w:p w14:paraId="5000F7BC" w14:textId="5C47FBFE" w:rsidR="000A4884" w:rsidRDefault="000A4884" w:rsidP="000A48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0A4884" w14:paraId="3FCAE2E5" w14:textId="77777777" w:rsidTr="000A4884">
        <w:trPr>
          <w:trHeight w:val="305"/>
        </w:trPr>
        <w:tc>
          <w:tcPr>
            <w:tcW w:w="887" w:type="dxa"/>
          </w:tcPr>
          <w:p w14:paraId="60E8C2A7" w14:textId="509B1717" w:rsidR="000A4884" w:rsidRDefault="000A4884" w:rsidP="000A48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87" w:type="dxa"/>
          </w:tcPr>
          <w:p w14:paraId="5C805D47" w14:textId="77777777" w:rsidR="000A4884" w:rsidRDefault="000A4884" w:rsidP="000A4884">
            <w:pPr>
              <w:rPr>
                <w:sz w:val="22"/>
              </w:rPr>
            </w:pPr>
          </w:p>
        </w:tc>
        <w:tc>
          <w:tcPr>
            <w:tcW w:w="887" w:type="dxa"/>
          </w:tcPr>
          <w:p w14:paraId="43875A1D" w14:textId="4D5B8298" w:rsidR="000A4884" w:rsidRDefault="000A4884" w:rsidP="000A48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87" w:type="dxa"/>
          </w:tcPr>
          <w:p w14:paraId="3A98E4E6" w14:textId="77777777" w:rsidR="000A4884" w:rsidRDefault="000A4884" w:rsidP="000A4884">
            <w:pPr>
              <w:rPr>
                <w:sz w:val="22"/>
              </w:rPr>
            </w:pPr>
          </w:p>
        </w:tc>
        <w:tc>
          <w:tcPr>
            <w:tcW w:w="887" w:type="dxa"/>
          </w:tcPr>
          <w:p w14:paraId="169227A5" w14:textId="77777777" w:rsidR="000A4884" w:rsidRDefault="000A4884" w:rsidP="000A4884">
            <w:pPr>
              <w:rPr>
                <w:sz w:val="22"/>
              </w:rPr>
            </w:pPr>
          </w:p>
        </w:tc>
        <w:tc>
          <w:tcPr>
            <w:tcW w:w="887" w:type="dxa"/>
          </w:tcPr>
          <w:p w14:paraId="0007A17D" w14:textId="77777777" w:rsidR="000A4884" w:rsidRDefault="000A4884" w:rsidP="000A4884">
            <w:pPr>
              <w:rPr>
                <w:sz w:val="22"/>
              </w:rPr>
            </w:pPr>
          </w:p>
        </w:tc>
      </w:tr>
      <w:tr w:rsidR="000A4884" w14:paraId="50D3B6A2" w14:textId="77777777" w:rsidTr="000A4884">
        <w:trPr>
          <w:trHeight w:val="305"/>
        </w:trPr>
        <w:tc>
          <w:tcPr>
            <w:tcW w:w="887" w:type="dxa"/>
          </w:tcPr>
          <w:p w14:paraId="656F44A8" w14:textId="77777777" w:rsidR="000A4884" w:rsidRDefault="000A4884" w:rsidP="000A4884">
            <w:pPr>
              <w:rPr>
                <w:sz w:val="22"/>
              </w:rPr>
            </w:pPr>
          </w:p>
        </w:tc>
        <w:tc>
          <w:tcPr>
            <w:tcW w:w="887" w:type="dxa"/>
          </w:tcPr>
          <w:p w14:paraId="78A9C3DC" w14:textId="77777777" w:rsidR="000A4884" w:rsidRDefault="000A4884" w:rsidP="000A4884">
            <w:pPr>
              <w:rPr>
                <w:sz w:val="22"/>
              </w:rPr>
            </w:pPr>
          </w:p>
        </w:tc>
        <w:tc>
          <w:tcPr>
            <w:tcW w:w="887" w:type="dxa"/>
          </w:tcPr>
          <w:p w14:paraId="23CBBF2B" w14:textId="77777777" w:rsidR="000A4884" w:rsidRDefault="000A4884" w:rsidP="000A4884">
            <w:pPr>
              <w:rPr>
                <w:sz w:val="22"/>
              </w:rPr>
            </w:pPr>
          </w:p>
        </w:tc>
        <w:tc>
          <w:tcPr>
            <w:tcW w:w="887" w:type="dxa"/>
          </w:tcPr>
          <w:p w14:paraId="5A718BFE" w14:textId="0D37C36A" w:rsidR="000A4884" w:rsidRDefault="000A4884" w:rsidP="000A48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87" w:type="dxa"/>
          </w:tcPr>
          <w:p w14:paraId="51147207" w14:textId="77777777" w:rsidR="000A4884" w:rsidRDefault="000A4884" w:rsidP="000A4884">
            <w:pPr>
              <w:rPr>
                <w:sz w:val="22"/>
              </w:rPr>
            </w:pPr>
          </w:p>
        </w:tc>
        <w:tc>
          <w:tcPr>
            <w:tcW w:w="887" w:type="dxa"/>
          </w:tcPr>
          <w:p w14:paraId="18675FD2" w14:textId="77777777" w:rsidR="000A4884" w:rsidRDefault="000A4884" w:rsidP="000A4884">
            <w:pPr>
              <w:rPr>
                <w:sz w:val="22"/>
              </w:rPr>
            </w:pPr>
          </w:p>
        </w:tc>
      </w:tr>
      <w:tr w:rsidR="000A4884" w14:paraId="5DA9EC69" w14:textId="77777777" w:rsidTr="000A4884">
        <w:trPr>
          <w:trHeight w:val="287"/>
        </w:trPr>
        <w:tc>
          <w:tcPr>
            <w:tcW w:w="887" w:type="dxa"/>
          </w:tcPr>
          <w:p w14:paraId="6512394B" w14:textId="2F507261" w:rsidR="000A4884" w:rsidRDefault="000A4884" w:rsidP="000A48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87" w:type="dxa"/>
          </w:tcPr>
          <w:p w14:paraId="072CE74A" w14:textId="77777777" w:rsidR="000A4884" w:rsidRDefault="000A4884" w:rsidP="000A4884">
            <w:pPr>
              <w:rPr>
                <w:sz w:val="22"/>
              </w:rPr>
            </w:pPr>
          </w:p>
        </w:tc>
        <w:tc>
          <w:tcPr>
            <w:tcW w:w="887" w:type="dxa"/>
          </w:tcPr>
          <w:p w14:paraId="60B1AAB8" w14:textId="77777777" w:rsidR="000A4884" w:rsidRDefault="000A4884" w:rsidP="000A4884">
            <w:pPr>
              <w:rPr>
                <w:sz w:val="22"/>
              </w:rPr>
            </w:pPr>
          </w:p>
        </w:tc>
        <w:tc>
          <w:tcPr>
            <w:tcW w:w="887" w:type="dxa"/>
          </w:tcPr>
          <w:p w14:paraId="1AEF2E76" w14:textId="77777777" w:rsidR="000A4884" w:rsidRDefault="000A4884" w:rsidP="000A4884">
            <w:pPr>
              <w:rPr>
                <w:sz w:val="22"/>
              </w:rPr>
            </w:pPr>
          </w:p>
        </w:tc>
        <w:tc>
          <w:tcPr>
            <w:tcW w:w="887" w:type="dxa"/>
          </w:tcPr>
          <w:p w14:paraId="64D621A2" w14:textId="1C41F2DD" w:rsidR="000A4884" w:rsidRDefault="000A4884" w:rsidP="000A48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87" w:type="dxa"/>
          </w:tcPr>
          <w:p w14:paraId="05D5299C" w14:textId="77777777" w:rsidR="000A4884" w:rsidRDefault="000A4884" w:rsidP="000A4884">
            <w:pPr>
              <w:rPr>
                <w:sz w:val="22"/>
              </w:rPr>
            </w:pPr>
          </w:p>
        </w:tc>
      </w:tr>
    </w:tbl>
    <w:p w14:paraId="14CEE627" w14:textId="7F0833AC" w:rsidR="000A4884" w:rsidRPr="000A4884" w:rsidRDefault="000A4884" w:rsidP="000A4884">
      <w:pPr>
        <w:pStyle w:val="Paragraphedeliste"/>
        <w:numPr>
          <w:ilvl w:val="0"/>
          <w:numId w:val="1"/>
        </w:numPr>
        <w:rPr>
          <w:sz w:val="22"/>
        </w:rPr>
      </w:pPr>
      <w:r>
        <w:rPr>
          <w:sz w:val="22"/>
          <w:u w:val="single"/>
        </w:rPr>
        <w:t>Calcul/Opérations</w:t>
      </w:r>
      <w:r>
        <w:rPr>
          <w:sz w:val="22"/>
        </w:rPr>
        <w:t xml:space="preserve">  1°- </w:t>
      </w:r>
      <w:r>
        <w:rPr>
          <w:i/>
          <w:iCs/>
          <w:sz w:val="22"/>
        </w:rPr>
        <w:t xml:space="preserve">Complète le tableau : </w:t>
      </w:r>
    </w:p>
    <w:p w14:paraId="4D50905A" w14:textId="37D29DBA" w:rsidR="000A4884" w:rsidRDefault="000A4884" w:rsidP="000A4884">
      <w:pPr>
        <w:ind w:left="360"/>
        <w:rPr>
          <w:sz w:val="22"/>
        </w:rPr>
      </w:pPr>
    </w:p>
    <w:p w14:paraId="25F9AABC" w14:textId="7617B0AE" w:rsidR="000A4884" w:rsidRDefault="000A4884" w:rsidP="000A4884">
      <w:pPr>
        <w:ind w:left="360"/>
        <w:rPr>
          <w:sz w:val="22"/>
        </w:rPr>
      </w:pPr>
    </w:p>
    <w:p w14:paraId="116873E6" w14:textId="6F32EAAF" w:rsidR="000A4884" w:rsidRDefault="000A4884" w:rsidP="000A4884">
      <w:pPr>
        <w:ind w:left="360"/>
        <w:rPr>
          <w:sz w:val="22"/>
        </w:rPr>
      </w:pPr>
    </w:p>
    <w:p w14:paraId="0F623B41" w14:textId="672277AD" w:rsidR="000A4884" w:rsidRDefault="000A4884" w:rsidP="000A4884">
      <w:pPr>
        <w:ind w:left="360"/>
        <w:rPr>
          <w:sz w:val="24"/>
          <w:szCs w:val="24"/>
        </w:rPr>
      </w:pPr>
      <w:r>
        <w:rPr>
          <w:sz w:val="22"/>
        </w:rPr>
        <w:t xml:space="preserve">                                  2°- </w:t>
      </w:r>
      <w:r>
        <w:rPr>
          <w:i/>
          <w:iCs/>
          <w:sz w:val="22"/>
        </w:rPr>
        <w:t xml:space="preserve">Pose et calcule : </w:t>
      </w:r>
      <w:r>
        <w:rPr>
          <w:sz w:val="24"/>
          <w:szCs w:val="24"/>
        </w:rPr>
        <w:t xml:space="preserve">3 272 + 59 + 648 =             1 720 : 3 = </w:t>
      </w:r>
    </w:p>
    <w:p w14:paraId="7CA632B9" w14:textId="226B0684" w:rsidR="00CD5A8E" w:rsidRPr="00CD5A8E" w:rsidRDefault="000A4884" w:rsidP="00CD5A8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2"/>
          <w:u w:val="single"/>
        </w:rPr>
        <w:t>Mesures</w:t>
      </w:r>
      <w:r>
        <w:rPr>
          <w:sz w:val="22"/>
        </w:rPr>
        <w:t xml:space="preserve">  </w:t>
      </w:r>
      <w:r w:rsidR="00CD5A8E">
        <w:rPr>
          <w:sz w:val="22"/>
        </w:rPr>
        <w:t xml:space="preserve">1°- </w:t>
      </w:r>
      <w:r w:rsidR="00CD5A8E">
        <w:rPr>
          <w:i/>
          <w:iCs/>
          <w:sz w:val="22"/>
        </w:rPr>
        <w:t>Complète :</w:t>
      </w:r>
      <w:r w:rsidR="00CD5A8E">
        <w:rPr>
          <w:sz w:val="22"/>
        </w:rPr>
        <w:t xml:space="preserve"> 50 dl = 500…….            2°- </w:t>
      </w:r>
      <w:r w:rsidR="00CD5A8E">
        <w:rPr>
          <w:i/>
          <w:iCs/>
          <w:sz w:val="22"/>
        </w:rPr>
        <w:t xml:space="preserve">Convertis en cl : </w:t>
      </w:r>
      <w:r w:rsidR="00CD5A8E">
        <w:rPr>
          <w:sz w:val="22"/>
        </w:rPr>
        <w:t>7 l = ……… cl</w:t>
      </w:r>
    </w:p>
    <w:p w14:paraId="7EE5AE98" w14:textId="761AF1BF" w:rsidR="00CD5A8E" w:rsidRDefault="00CD5A8E" w:rsidP="00CD5A8E">
      <w:pPr>
        <w:pStyle w:val="Paragraphedeliste"/>
        <w:rPr>
          <w:sz w:val="22"/>
        </w:rPr>
      </w:pPr>
      <w:r>
        <w:rPr>
          <w:sz w:val="22"/>
        </w:rPr>
        <w:t xml:space="preserve">                                    100 ml = 1 ……..                                          14 dl = ……… cl</w:t>
      </w:r>
    </w:p>
    <w:p w14:paraId="02B91D4F" w14:textId="06AC4350" w:rsidR="00CD5A8E" w:rsidRDefault="00CD5A8E" w:rsidP="00CD5A8E">
      <w:pPr>
        <w:pStyle w:val="Paragraphedeliste"/>
        <w:rPr>
          <w:sz w:val="22"/>
        </w:rPr>
      </w:pPr>
      <w:r>
        <w:rPr>
          <w:sz w:val="22"/>
        </w:rPr>
        <w:t xml:space="preserve">                                      7 cl = 70 ………                                       2 000 ml = …….. cl</w:t>
      </w:r>
    </w:p>
    <w:p w14:paraId="199F0C09" w14:textId="6179BAED" w:rsidR="00CD5A8E" w:rsidRDefault="00CD5A8E" w:rsidP="00CD5A8E">
      <w:pPr>
        <w:pStyle w:val="Paragraphedeliste"/>
        <w:rPr>
          <w:sz w:val="22"/>
        </w:rPr>
      </w:pPr>
      <w:r>
        <w:rPr>
          <w:sz w:val="22"/>
        </w:rPr>
        <w:t xml:space="preserve">                                    29 dl = 2 900 ……..                                     930 dl = …….. cl</w:t>
      </w:r>
    </w:p>
    <w:p w14:paraId="1604FF86" w14:textId="677B5587" w:rsidR="00CD5A8E" w:rsidRDefault="00CD5A8E" w:rsidP="00CD5A8E">
      <w:pPr>
        <w:pStyle w:val="Paragraphedeliste"/>
        <w:rPr>
          <w:sz w:val="22"/>
        </w:rPr>
      </w:pPr>
      <w:r>
        <w:rPr>
          <w:sz w:val="22"/>
        </w:rPr>
        <w:t xml:space="preserve">                                   600 cl = 6 ……….                                          56 l = …….. cl</w:t>
      </w:r>
      <w:r>
        <w:rPr>
          <w:sz w:val="22"/>
        </w:rPr>
        <w:br/>
      </w:r>
    </w:p>
    <w:p w14:paraId="1D8A252D" w14:textId="77777777" w:rsidR="00CD5A8E" w:rsidRDefault="00CD5A8E" w:rsidP="00CD5A8E">
      <w:pPr>
        <w:pStyle w:val="Paragraphedeliste"/>
        <w:rPr>
          <w:i/>
          <w:iCs/>
          <w:sz w:val="22"/>
        </w:rPr>
      </w:pPr>
      <w:r>
        <w:rPr>
          <w:sz w:val="22"/>
        </w:rPr>
        <w:t xml:space="preserve">3°- </w:t>
      </w:r>
      <w:r>
        <w:rPr>
          <w:i/>
          <w:iCs/>
          <w:sz w:val="22"/>
        </w:rPr>
        <w:t>Pour un jeu télévisé , les participants sont isolés sur une île déserte pendant 18 jours.</w:t>
      </w:r>
      <w:r>
        <w:rPr>
          <w:i/>
          <w:iCs/>
          <w:sz w:val="22"/>
        </w:rPr>
        <w:br/>
        <w:t xml:space="preserve">      Les aventuriers possèdent chacun de 300 cl d’eau par jour.</w:t>
      </w:r>
      <w:r>
        <w:rPr>
          <w:i/>
          <w:iCs/>
          <w:sz w:val="22"/>
        </w:rPr>
        <w:br/>
        <w:t xml:space="preserve">      De combien de litres disposent-ils chacun pour la durée du jeu ?</w:t>
      </w:r>
    </w:p>
    <w:p w14:paraId="57A67D06" w14:textId="77777777" w:rsidR="00F237E7" w:rsidRDefault="00F237E7" w:rsidP="00CD5A8E">
      <w:pPr>
        <w:pStyle w:val="Paragraphedeliste"/>
        <w:rPr>
          <w:i/>
          <w:iCs/>
          <w:sz w:val="22"/>
        </w:rPr>
      </w:pPr>
      <w:r>
        <w:rPr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94A4F" wp14:editId="2C81518D">
                <wp:simplePos x="0" y="0"/>
                <wp:positionH relativeFrom="column">
                  <wp:posOffset>95250</wp:posOffset>
                </wp:positionH>
                <wp:positionV relativeFrom="paragraph">
                  <wp:posOffset>428625</wp:posOffset>
                </wp:positionV>
                <wp:extent cx="409575" cy="9525"/>
                <wp:effectExtent l="0" t="57150" r="28575" b="8572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B155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7.5pt;margin-top:33.75pt;width:32.2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CD5A8E">
        <w:rPr>
          <w:i/>
          <w:iCs/>
          <w:sz w:val="22"/>
        </w:rPr>
        <w:br/>
        <w:t xml:space="preserve"> </w:t>
      </w:r>
    </w:p>
    <w:p w14:paraId="0D92B083" w14:textId="74153F04" w:rsidR="00CD5A8E" w:rsidRDefault="00F237E7" w:rsidP="00CD5A8E">
      <w:pPr>
        <w:pStyle w:val="Paragraphedeliste"/>
        <w:rPr>
          <w:i/>
          <w:iCs/>
          <w:sz w:val="22"/>
        </w:rPr>
      </w:pPr>
      <w:r>
        <w:rPr>
          <w:i/>
          <w:iCs/>
          <w:sz w:val="22"/>
        </w:rPr>
        <w:t xml:space="preserve">  </w:t>
      </w:r>
      <w:r>
        <w:rPr>
          <w:b/>
          <w:bCs/>
          <w:i/>
          <w:iCs/>
          <w:sz w:val="22"/>
          <w:u w:val="single"/>
        </w:rPr>
        <w:t>Aujourd’hui</w:t>
      </w:r>
      <w:r>
        <w:rPr>
          <w:b/>
          <w:bCs/>
          <w:i/>
          <w:iCs/>
          <w:sz w:val="22"/>
        </w:rPr>
        <w:t xml:space="preserve"> , c’est le Printemps !</w:t>
      </w:r>
      <w:r>
        <w:rPr>
          <w:sz w:val="22"/>
        </w:rPr>
        <w:t xml:space="preserve">  Tu peux donc réaliser un dessin ou une peinture</w:t>
      </w:r>
      <w:r>
        <w:rPr>
          <w:i/>
          <w:iCs/>
          <w:sz w:val="22"/>
        </w:rPr>
        <w:t xml:space="preserve"> ( si tu as du matériel à la maison) </w:t>
      </w:r>
      <w:r>
        <w:rPr>
          <w:sz w:val="22"/>
        </w:rPr>
        <w:t>qui illustre bien cette saison.</w:t>
      </w:r>
      <w:r>
        <w:rPr>
          <w:sz w:val="22"/>
        </w:rPr>
        <w:br/>
        <w:t>Avec l’aide de tes parents, tu peux aussi rechercher sur Internet un voire plusieurs dessins à colorier.</w:t>
      </w:r>
      <w:r w:rsidR="00CD5A8E">
        <w:rPr>
          <w:i/>
          <w:iCs/>
          <w:sz w:val="22"/>
        </w:rPr>
        <w:t xml:space="preserve">   </w:t>
      </w:r>
    </w:p>
    <w:p w14:paraId="06B6885F" w14:textId="49564603" w:rsidR="00F237E7" w:rsidRDefault="00F237E7" w:rsidP="00CD5A8E">
      <w:pPr>
        <w:pStyle w:val="Paragraphedeliste"/>
        <w:rPr>
          <w:b/>
          <w:bCs/>
          <w:i/>
          <w:iCs/>
          <w:sz w:val="22"/>
          <w:u w:val="single"/>
        </w:rPr>
      </w:pPr>
    </w:p>
    <w:p w14:paraId="6EC580D1" w14:textId="129290E4" w:rsidR="00F237E7" w:rsidRDefault="00F237E7" w:rsidP="00F237E7">
      <w:pPr>
        <w:pStyle w:val="Paragraphedeliste"/>
        <w:ind w:right="-307"/>
        <w:rPr>
          <w:i/>
          <w:iCs/>
          <w:sz w:val="22"/>
        </w:rPr>
      </w:pPr>
      <w:r>
        <w:rPr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77870" wp14:editId="2B7BA0BB">
                <wp:simplePos x="0" y="0"/>
                <wp:positionH relativeFrom="column">
                  <wp:posOffset>133350</wp:posOffset>
                </wp:positionH>
                <wp:positionV relativeFrom="paragraph">
                  <wp:posOffset>111760</wp:posOffset>
                </wp:positionV>
                <wp:extent cx="409575" cy="9525"/>
                <wp:effectExtent l="0" t="57150" r="28575" b="857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A0B57F" id="Connecteur droit avec flèche 2" o:spid="_x0000_s1026" type="#_x0000_t32" style="position:absolute;margin-left:10.5pt;margin-top:8.8pt;width:32.2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" strokecolor="#4472c4" strokeweight=".5pt">
                <v:stroke endarrow="block" joinstyle="miter"/>
              </v:shape>
            </w:pict>
          </mc:Fallback>
        </mc:AlternateContent>
      </w:r>
      <w:r>
        <w:rPr>
          <w:i/>
          <w:iCs/>
          <w:sz w:val="24"/>
          <w:szCs w:val="24"/>
        </w:rPr>
        <w:t xml:space="preserve">   </w:t>
      </w:r>
      <w:r w:rsidRPr="00F237E7">
        <w:rPr>
          <w:b/>
          <w:bCs/>
          <w:i/>
          <w:iCs/>
          <w:sz w:val="22"/>
        </w:rPr>
        <w:t xml:space="preserve">Revoir 2 ou 3 chants de </w:t>
      </w:r>
      <w:r>
        <w:rPr>
          <w:b/>
          <w:bCs/>
          <w:i/>
          <w:iCs/>
          <w:sz w:val="22"/>
        </w:rPr>
        <w:t xml:space="preserve">Chantemai. </w:t>
      </w:r>
      <w:r>
        <w:rPr>
          <w:i/>
          <w:iCs/>
          <w:sz w:val="22"/>
        </w:rPr>
        <w:t>( Site de l’Ecole – Continuité Pédagogique Coronavirus – Chantemai révisions avec des versions chantées ou des versions instrumentales.</w:t>
      </w:r>
    </w:p>
    <w:p w14:paraId="5EA88279" w14:textId="4B679199" w:rsidR="00F237E7" w:rsidRDefault="00F237E7" w:rsidP="00F237E7">
      <w:pPr>
        <w:pStyle w:val="Paragraphedeliste"/>
        <w:ind w:right="-307"/>
        <w:rPr>
          <w:sz w:val="22"/>
        </w:rPr>
      </w:pPr>
    </w:p>
    <w:p w14:paraId="4735E1F0" w14:textId="57E7D4E9" w:rsidR="00F237E7" w:rsidRPr="00F237E7" w:rsidRDefault="00F237E7" w:rsidP="00F237E7">
      <w:pPr>
        <w:pStyle w:val="Paragraphedeliste"/>
        <w:ind w:right="-307"/>
        <w:rPr>
          <w:b/>
          <w:bCs/>
          <w:i/>
          <w:iCs/>
          <w:sz w:val="22"/>
        </w:rPr>
      </w:pPr>
      <w:r>
        <w:rPr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E6F30" wp14:editId="748264C9">
                <wp:simplePos x="0" y="0"/>
                <wp:positionH relativeFrom="column">
                  <wp:posOffset>123825</wp:posOffset>
                </wp:positionH>
                <wp:positionV relativeFrom="paragraph">
                  <wp:posOffset>88265</wp:posOffset>
                </wp:positionV>
                <wp:extent cx="409575" cy="9525"/>
                <wp:effectExtent l="0" t="57150" r="28575" b="8572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CB20E9" id="Connecteur droit avec flèche 3" o:spid="_x0000_s1026" type="#_x0000_t32" style="position:absolute;margin-left:9.75pt;margin-top:6.95pt;width:32.2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" strokecolor="#4472c4" strokeweight=".5pt">
                <v:stroke endarrow="block" joinstyle="miter"/>
              </v:shape>
            </w:pict>
          </mc:Fallback>
        </mc:AlternateContent>
      </w:r>
      <w:r>
        <w:rPr>
          <w:i/>
          <w:iCs/>
          <w:sz w:val="22"/>
        </w:rPr>
        <w:t xml:space="preserve">   </w:t>
      </w:r>
      <w:r>
        <w:rPr>
          <w:b/>
          <w:bCs/>
          <w:i/>
          <w:iCs/>
          <w:sz w:val="22"/>
        </w:rPr>
        <w:t>Continuer à revoir « Ma commune , mon département, ma région »</w:t>
      </w:r>
    </w:p>
    <w:sectPr w:rsidR="00F237E7" w:rsidRPr="00F237E7" w:rsidSect="0043681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1787E"/>
    <w:multiLevelType w:val="hybridMultilevel"/>
    <w:tmpl w:val="2F14850C"/>
    <w:lvl w:ilvl="0" w:tplc="CE845E8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DEF0685"/>
    <w:multiLevelType w:val="hybridMultilevel"/>
    <w:tmpl w:val="2EF26E76"/>
    <w:lvl w:ilvl="0" w:tplc="20FA6F16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1C"/>
    <w:rsid w:val="000A4884"/>
    <w:rsid w:val="00176219"/>
    <w:rsid w:val="00367E1C"/>
    <w:rsid w:val="0043681A"/>
    <w:rsid w:val="006E02F1"/>
    <w:rsid w:val="008F41DB"/>
    <w:rsid w:val="009F4149"/>
    <w:rsid w:val="00CD5A8E"/>
    <w:rsid w:val="00F237E7"/>
    <w:rsid w:val="00F7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983F"/>
  <w15:chartTrackingRefBased/>
  <w15:docId w15:val="{1A7285C1-55AA-406E-B965-DB82D70B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41DB"/>
    <w:pPr>
      <w:ind w:left="720"/>
      <w:contextualSpacing/>
    </w:pPr>
  </w:style>
  <w:style w:type="table" w:styleId="Grilledutableau">
    <w:name w:val="Table Grid"/>
    <w:basedOn w:val="TableauNormal"/>
    <w:uiPriority w:val="39"/>
    <w:rsid w:val="000A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Sophie</dc:creator>
  <cp:keywords/>
  <dc:description/>
  <cp:lastModifiedBy>Albert Sophie</cp:lastModifiedBy>
  <cp:revision>4</cp:revision>
  <cp:lastPrinted>2020-03-19T13:47:00Z</cp:lastPrinted>
  <dcterms:created xsi:type="dcterms:W3CDTF">2020-03-19T11:00:00Z</dcterms:created>
  <dcterms:modified xsi:type="dcterms:W3CDTF">2020-03-19T13:49:00Z</dcterms:modified>
</cp:coreProperties>
</file>