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B7" w:rsidRDefault="001A1AB7" w:rsidP="001A1AB7">
      <w:pPr>
        <w:ind w:right="-10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Prénom : ………………………………………………</w:t>
      </w:r>
    </w:p>
    <w:p w:rsidR="001A1AB7" w:rsidRDefault="001A1AB7" w:rsidP="001A1AB7">
      <w:pPr>
        <w:ind w:right="-108"/>
        <w:rPr>
          <w:rFonts w:ascii="Courier New" w:hAnsi="Courier New" w:cs="Courier New"/>
        </w:rPr>
      </w:pPr>
    </w:p>
    <w:p w:rsidR="001A1AB7" w:rsidRDefault="001A1AB7" w:rsidP="001A1AB7">
      <w:pPr>
        <w:ind w:right="-108"/>
        <w:rPr>
          <w:rFonts w:ascii="Courier New" w:hAnsi="Courier New" w:cs="Courier New"/>
        </w:rPr>
      </w:pPr>
    </w:p>
    <w:p w:rsidR="001A1AB7" w:rsidRDefault="001A1AB7" w:rsidP="001A1AB7">
      <w:pPr>
        <w:ind w:right="-108"/>
        <w:jc w:val="center"/>
        <w:rPr>
          <w:rFonts w:ascii="HomewardBound" w:hAnsi="HomewardBound"/>
        </w:rPr>
      </w:pPr>
      <w:r>
        <w:rPr>
          <w:rFonts w:ascii="Courier New" w:hAnsi="Courier New" w:cs="Courier New"/>
        </w:rPr>
        <w:t>C. E. 1</w:t>
      </w:r>
      <w:r>
        <w:rPr>
          <w:rFonts w:ascii="Courier New" w:hAnsi="Courier New" w:cs="Courier New"/>
        </w:rPr>
        <w:tab/>
      </w:r>
      <w:r>
        <w:rPr>
          <w:rFonts w:ascii="HomewardBound" w:hAnsi="HomewardBound"/>
        </w:rPr>
        <w:t xml:space="preserve">   L</w:t>
      </w:r>
      <w:r>
        <w:rPr>
          <w:rFonts w:ascii="CrayonL" w:hAnsi="CrayonL"/>
        </w:rPr>
        <w:t>ecture</w:t>
      </w:r>
    </w:p>
    <w:p w:rsidR="001A1AB7" w:rsidRDefault="001A1AB7" w:rsidP="001A1AB7">
      <w:pPr>
        <w:ind w:left="540" w:firstLine="360"/>
        <w:jc w:val="both"/>
        <w:rPr>
          <w:sz w:val="16"/>
        </w:rPr>
      </w:pPr>
    </w:p>
    <w:p w:rsidR="001A1AB7" w:rsidRDefault="001A1AB7" w:rsidP="001A1A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ind w:left="720" w:right="408"/>
        <w:rPr>
          <w:rFonts w:ascii="Wet Paint" w:hAnsi="Wet Paint" w:cs="Arial"/>
        </w:rPr>
      </w:pPr>
      <w:r>
        <w:rPr>
          <w:rFonts w:ascii="Arial Rounded MT Bold" w:hAnsi="Arial Rounded MT Bold"/>
        </w:rPr>
        <w:t>COMPÉTENCE</w:t>
      </w:r>
      <w:r>
        <w:rPr>
          <w:rFonts w:ascii="Bahamas" w:hAnsi="Bahamas"/>
        </w:rPr>
        <w:t>:</w:t>
      </w:r>
      <w:r>
        <w:rPr>
          <w:rFonts w:ascii="Americana BT" w:hAnsi="Americana BT"/>
        </w:rPr>
        <w:tab/>
        <w:t>comprendre un texte lu et le dessiner.</w:t>
      </w:r>
    </w:p>
    <w:p w:rsidR="001A1AB7" w:rsidRDefault="001A1AB7" w:rsidP="001A1AB7">
      <w:pPr>
        <w:ind w:left="720" w:right="408"/>
        <w:jc w:val="both"/>
        <w:rPr>
          <w:rFonts w:ascii="Arial Rounded MT Bold" w:hAnsi="Arial Rounded MT Bold"/>
          <w:sz w:val="20"/>
        </w:rPr>
      </w:pPr>
    </w:p>
    <w:p w:rsidR="001A1AB7" w:rsidRDefault="001A1AB7" w:rsidP="001A1AB7">
      <w:pPr>
        <w:jc w:val="both"/>
        <w:rPr>
          <w:rFonts w:ascii="Arial Rounded MT Bold" w:hAnsi="Arial Rounded MT Bold" w:cs="Tahoma"/>
        </w:rPr>
      </w:pPr>
      <w:r>
        <w:rPr>
          <w:rFonts w:ascii="Arial Rounded MT Bold" w:hAnsi="Arial Rounded MT Bold" w:cs="Tahoma"/>
        </w:rPr>
        <w:t>Lis les textes et dessine-les, attention il faut utiliser les bonnes couleurs.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HomewardBound" w:hAnsi="HomewardBound" w:cs="Tahoma"/>
        </w:rPr>
      </w:pPr>
      <w:r>
        <w:rPr>
          <w:rFonts w:ascii="HomewardBound" w:hAnsi="HomewardBound" w:cs="Tahoma"/>
        </w:rPr>
        <w:t>La maison de la sorcière.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28"/>
        </w:rPr>
      </w:pPr>
      <w:r>
        <w:rPr>
          <w:rFonts w:ascii="Comic Sans MS" w:hAnsi="Comic Sans MS" w:cs="Tahoma"/>
          <w:sz w:val="28"/>
        </w:rPr>
        <w:t>La sorcière a une grande maison. Elle est verte avec des volets rouges. Elle a une porte jaune. C’est une maison de sorcière.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  <w:r>
        <w:rPr>
          <w:rFonts w:ascii="Comic Sans MS" w:hAnsi="Comic Sans MS" w:cs="Tahoma"/>
          <w:noProof/>
          <w:sz w:val="20"/>
        </w:rPr>
        <w:pict>
          <v:rect id="_x0000_s1026" style="position:absolute;left:0;text-align:left;margin-left:-7.5pt;margin-top:3.7pt;width:486pt;height:126pt;z-index:251660288" filled="f"/>
        </w:pic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HomewardBound" w:hAnsi="HomewardBound" w:cs="Tahoma"/>
        </w:rPr>
      </w:pPr>
      <w:r>
        <w:rPr>
          <w:rFonts w:ascii="HomewardBound" w:hAnsi="HomewardBound" w:cs="Tahoma"/>
        </w:rPr>
        <w:t>Le chat de la sorcière.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28"/>
        </w:rPr>
      </w:pPr>
      <w:r>
        <w:rPr>
          <w:rFonts w:ascii="Comic Sans MS" w:hAnsi="Comic Sans MS" w:cs="Tahoma"/>
          <w:sz w:val="28"/>
        </w:rPr>
        <w:t>La sorcière a un gros chat. Il est marron et vert. Il a des oreilles roses. Il ne mange que des bonbons. C’est un chat de sorcière.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  <w:r>
        <w:rPr>
          <w:rFonts w:ascii="Comic Sans MS" w:hAnsi="Comic Sans MS" w:cs="Tahoma"/>
          <w:noProof/>
          <w:sz w:val="20"/>
        </w:rPr>
        <w:pict>
          <v:rect id="_x0000_s1027" style="position:absolute;left:0;text-align:left;margin-left:-7.5pt;margin-top:5.1pt;width:486pt;height:126pt;z-index:251661312" filled="f"/>
        </w:pic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jc w:val="both"/>
        <w:rPr>
          <w:rFonts w:ascii="Comic Sans MS" w:hAnsi="Comic Sans MS" w:cs="Tahoma"/>
          <w:sz w:val="32"/>
        </w:rPr>
      </w:pPr>
    </w:p>
    <w:p w:rsidR="001A1AB7" w:rsidRDefault="001A1AB7" w:rsidP="001A1AB7">
      <w:pPr>
        <w:ind w:left="540" w:firstLine="360"/>
        <w:jc w:val="both"/>
        <w:rPr>
          <w:rFonts w:ascii="HomewardBound" w:hAnsi="HomewardBound" w:cs="Tahoma"/>
        </w:rPr>
      </w:pPr>
      <w:r>
        <w:rPr>
          <w:rFonts w:ascii="HomewardBound" w:hAnsi="HomewardBound" w:cs="Tahoma"/>
        </w:rPr>
        <w:t>Le balai de sorcière.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28"/>
        </w:rPr>
      </w:pPr>
      <w:r>
        <w:rPr>
          <w:rFonts w:ascii="Comic Sans MS" w:hAnsi="Comic Sans MS" w:cs="Tahoma"/>
          <w:sz w:val="28"/>
        </w:rPr>
        <w:t>La sorcière a un balai. Il danse toute la journée. Il dort avec le chat. Il vole la nuit. C’est un balai de sorcière.</w: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28"/>
        </w:rPr>
      </w:pPr>
      <w:r>
        <w:rPr>
          <w:rFonts w:ascii="Comic Sans MS" w:hAnsi="Comic Sans MS" w:cs="Tahoma"/>
          <w:noProof/>
          <w:sz w:val="20"/>
        </w:rPr>
        <w:pict>
          <v:rect id="_x0000_s1028" style="position:absolute;left:0;text-align:left;margin-left:-7.5pt;margin-top:6.9pt;width:486pt;height:126pt;z-index:251662336" filled="f"/>
        </w:pict>
      </w: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28"/>
        </w:rPr>
      </w:pPr>
    </w:p>
    <w:p w:rsidR="001A1AB7" w:rsidRDefault="001A1AB7" w:rsidP="001A1AB7">
      <w:pPr>
        <w:ind w:left="540" w:firstLine="360"/>
        <w:jc w:val="both"/>
        <w:rPr>
          <w:rFonts w:ascii="Comic Sans MS" w:hAnsi="Comic Sans MS" w:cs="Tahoma"/>
          <w:sz w:val="28"/>
        </w:rPr>
      </w:pPr>
    </w:p>
    <w:p w:rsidR="001A1AB7" w:rsidRDefault="001A1AB7" w:rsidP="001A1AB7"/>
    <w:p w:rsidR="001A1AB7" w:rsidRDefault="001A1AB7" w:rsidP="001A1AB7"/>
    <w:p w:rsidR="00C747EF" w:rsidRDefault="00C747EF" w:rsidP="001A1AB7"/>
    <w:sectPr w:rsidR="00C747EF" w:rsidSect="001A1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omewardBound">
    <w:altName w:val="Calibri"/>
    <w:charset w:val="00"/>
    <w:family w:val="swiss"/>
    <w:pitch w:val="variable"/>
    <w:sig w:usb0="00000003" w:usb1="00000000" w:usb2="00000000" w:usb3="00000000" w:csb0="00000001" w:csb1="00000000"/>
  </w:font>
  <w:font w:name="Crayon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t Pain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American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A1AB7"/>
    <w:rsid w:val="001A1AB7"/>
    <w:rsid w:val="00C7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PC-Cath</dc:creator>
  <cp:lastModifiedBy>PC-Cath</cp:lastModifiedBy>
  <cp:revision>1</cp:revision>
  <dcterms:created xsi:type="dcterms:W3CDTF">2020-03-23T17:13:00Z</dcterms:created>
  <dcterms:modified xsi:type="dcterms:W3CDTF">2020-03-23T17:15:00Z</dcterms:modified>
</cp:coreProperties>
</file>